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A0555" w14:textId="77777777" w:rsidR="006C5C19" w:rsidRDefault="006C5C19" w:rsidP="00A41738">
      <w:pPr>
        <w:spacing w:after="0"/>
        <w:rPr>
          <w:rFonts w:ascii="Book Antiqua" w:hAnsi="Book Antiqua" w:cs="Times New Roman"/>
          <w:sz w:val="18"/>
          <w:szCs w:val="18"/>
          <w:u w:val="single"/>
        </w:rPr>
      </w:pPr>
    </w:p>
    <w:tbl>
      <w:tblPr>
        <w:tblW w:w="9600" w:type="dxa"/>
        <w:tblInd w:w="-284" w:type="dxa"/>
        <w:tblBorders>
          <w:bottom w:val="single" w:sz="12" w:space="0" w:color="auto"/>
        </w:tblBorders>
        <w:tblLook w:val="04A0" w:firstRow="1" w:lastRow="0" w:firstColumn="1" w:lastColumn="0" w:noHBand="0" w:noVBand="1"/>
      </w:tblPr>
      <w:tblGrid>
        <w:gridCol w:w="3036"/>
        <w:gridCol w:w="4657"/>
        <w:gridCol w:w="1907"/>
      </w:tblGrid>
      <w:tr w:rsidR="00AC69DA" w:rsidRPr="00AC69DA" w14:paraId="7A48AB4E" w14:textId="77777777" w:rsidTr="00191EC9">
        <w:trPr>
          <w:trHeight w:val="631"/>
        </w:trPr>
        <w:tc>
          <w:tcPr>
            <w:tcW w:w="3036" w:type="dxa"/>
            <w:shd w:val="clear" w:color="auto" w:fill="auto"/>
            <w:hideMark/>
          </w:tcPr>
          <w:p w14:paraId="1CE588FD" w14:textId="16ABA422" w:rsidR="00AC69DA" w:rsidRPr="00AC69DA" w:rsidRDefault="00AC69DA" w:rsidP="00AC69DA">
            <w:pPr>
              <w:spacing w:after="0" w:line="240" w:lineRule="auto"/>
              <w:jc w:val="center"/>
              <w:rPr>
                <w:rFonts w:ascii="Times New Roman" w:eastAsia="Times New Roman" w:hAnsi="Times New Roman" w:cs="Times New Roman"/>
                <w:b/>
                <w:bCs/>
                <w:sz w:val="24"/>
                <w:szCs w:val="24"/>
              </w:rPr>
            </w:pPr>
            <w:bookmarkStart w:id="0" w:name="_Hlk155963495"/>
            <w:r w:rsidRPr="00AC69DA">
              <w:rPr>
                <w:rFonts w:ascii="Times New Roman" w:eastAsia="Times New Roman" w:hAnsi="Times New Roman" w:cs="Times New Roman"/>
                <w:b/>
                <w:bCs/>
                <w:noProof/>
                <w:sz w:val="24"/>
                <w:szCs w:val="24"/>
              </w:rPr>
              <w:drawing>
                <wp:inline distT="0" distB="0" distL="0" distR="0" wp14:anchorId="042AE543" wp14:editId="3E9FE1F1">
                  <wp:extent cx="1790700" cy="733425"/>
                  <wp:effectExtent l="0" t="0" r="0" b="0"/>
                  <wp:docPr id="1198006120" name="Image 7" descr="LOGO COULEUR 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COULEUR TRANS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733425"/>
                          </a:xfrm>
                          <a:prstGeom prst="rect">
                            <a:avLst/>
                          </a:prstGeom>
                          <a:noFill/>
                          <a:ln>
                            <a:noFill/>
                          </a:ln>
                        </pic:spPr>
                      </pic:pic>
                    </a:graphicData>
                  </a:graphic>
                </wp:inline>
              </w:drawing>
            </w:r>
          </w:p>
        </w:tc>
        <w:tc>
          <w:tcPr>
            <w:tcW w:w="4657" w:type="dxa"/>
            <w:shd w:val="clear" w:color="auto" w:fill="auto"/>
            <w:hideMark/>
          </w:tcPr>
          <w:p w14:paraId="2CC5230F" w14:textId="14178ED5" w:rsidR="00AC69DA" w:rsidRPr="00AC69DA" w:rsidRDefault="00AC69DA" w:rsidP="00AC69DA">
            <w:pPr>
              <w:spacing w:after="0" w:line="240" w:lineRule="auto"/>
              <w:jc w:val="center"/>
              <w:rPr>
                <w:rFonts w:ascii="Times New Roman" w:eastAsia="Times New Roman" w:hAnsi="Times New Roman" w:cs="Times New Roman"/>
                <w:b/>
                <w:bCs/>
                <w:sz w:val="24"/>
                <w:szCs w:val="24"/>
              </w:rPr>
            </w:pPr>
            <w:r w:rsidRPr="00AC69DA">
              <w:rPr>
                <w:rFonts w:ascii="Times New Roman" w:eastAsia="Times New Roman" w:hAnsi="Times New Roman" w:cs="Times New Roman"/>
                <w:b/>
                <w:bCs/>
                <w:noProof/>
                <w:sz w:val="24"/>
                <w:szCs w:val="24"/>
              </w:rPr>
              <w:drawing>
                <wp:anchor distT="0" distB="0" distL="114300" distR="114300" simplePos="0" relativeHeight="251659264" behindDoc="0" locked="0" layoutInCell="1" allowOverlap="1" wp14:anchorId="6403E311" wp14:editId="38404158">
                  <wp:simplePos x="0" y="0"/>
                  <wp:positionH relativeFrom="margin">
                    <wp:posOffset>96520</wp:posOffset>
                  </wp:positionH>
                  <wp:positionV relativeFrom="margin">
                    <wp:posOffset>0</wp:posOffset>
                  </wp:positionV>
                  <wp:extent cx="2514600" cy="1005840"/>
                  <wp:effectExtent l="0" t="0" r="0" b="0"/>
                  <wp:wrapSquare wrapText="bothSides"/>
                  <wp:docPr id="605129734"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07" w:type="dxa"/>
            <w:shd w:val="clear" w:color="auto" w:fill="auto"/>
            <w:hideMark/>
          </w:tcPr>
          <w:p w14:paraId="21DEC56D" w14:textId="1DB797CB" w:rsidR="00AC69DA" w:rsidRPr="00AC69DA" w:rsidRDefault="00AC69DA" w:rsidP="00AC69DA">
            <w:pPr>
              <w:spacing w:after="0" w:line="240" w:lineRule="auto"/>
              <w:jc w:val="center"/>
              <w:rPr>
                <w:rFonts w:ascii="Times New Roman" w:eastAsia="Times New Roman" w:hAnsi="Times New Roman" w:cs="Times New Roman"/>
                <w:b/>
                <w:bCs/>
                <w:sz w:val="24"/>
                <w:szCs w:val="24"/>
              </w:rPr>
            </w:pPr>
            <w:r w:rsidRPr="00AC69DA">
              <w:rPr>
                <w:rFonts w:ascii="Times New Roman" w:eastAsia="Times New Roman" w:hAnsi="Times New Roman" w:cs="Times New Roman"/>
                <w:b/>
                <w:bCs/>
                <w:noProof/>
                <w:sz w:val="24"/>
                <w:szCs w:val="24"/>
              </w:rPr>
              <w:drawing>
                <wp:inline distT="0" distB="0" distL="0" distR="0" wp14:anchorId="7CA9E5E5" wp14:editId="1D9950A5">
                  <wp:extent cx="1009650" cy="819150"/>
                  <wp:effectExtent l="0" t="0" r="0" b="0"/>
                  <wp:docPr id="203553702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819150"/>
                          </a:xfrm>
                          <a:prstGeom prst="rect">
                            <a:avLst/>
                          </a:prstGeom>
                          <a:noFill/>
                          <a:ln>
                            <a:noFill/>
                          </a:ln>
                        </pic:spPr>
                      </pic:pic>
                    </a:graphicData>
                  </a:graphic>
                </wp:inline>
              </w:drawing>
            </w:r>
          </w:p>
        </w:tc>
      </w:tr>
      <w:bookmarkEnd w:id="0"/>
    </w:tbl>
    <w:p w14:paraId="73141203" w14:textId="77777777" w:rsidR="00AC69DA" w:rsidRPr="001C4DF8" w:rsidRDefault="00AC69DA" w:rsidP="00A41738">
      <w:pPr>
        <w:spacing w:after="0"/>
        <w:rPr>
          <w:rFonts w:ascii="Book Antiqua" w:hAnsi="Book Antiqua" w:cs="Times New Roman"/>
          <w:sz w:val="4"/>
          <w:szCs w:val="4"/>
          <w:u w:val="single"/>
        </w:rPr>
      </w:pPr>
    </w:p>
    <w:p w14:paraId="179ADB6B" w14:textId="7C05381C" w:rsidR="00A41738" w:rsidRPr="00AC0D80" w:rsidRDefault="00A41738" w:rsidP="00A41738">
      <w:pPr>
        <w:spacing w:after="0"/>
        <w:rPr>
          <w:rFonts w:ascii="Book Antiqua" w:hAnsi="Book Antiqua" w:cs="Times New Roman"/>
          <w:b/>
          <w:sz w:val="18"/>
          <w:szCs w:val="18"/>
        </w:rPr>
      </w:pPr>
      <w:r w:rsidRPr="00AC0D80">
        <w:rPr>
          <w:rFonts w:ascii="Book Antiqua" w:hAnsi="Book Antiqua" w:cs="Times New Roman"/>
          <w:sz w:val="18"/>
          <w:szCs w:val="18"/>
          <w:u w:val="single"/>
        </w:rPr>
        <w:t>Autorité Contractante</w:t>
      </w:r>
      <w:r w:rsidR="00E60C39" w:rsidRPr="00AC0D80">
        <w:rPr>
          <w:rFonts w:ascii="Book Antiqua" w:hAnsi="Book Antiqua" w:cs="Times New Roman"/>
          <w:sz w:val="18"/>
          <w:szCs w:val="18"/>
        </w:rPr>
        <w:t xml:space="preserve"> </w:t>
      </w:r>
      <w:r w:rsidRPr="00AC0D80">
        <w:rPr>
          <w:rFonts w:ascii="Book Antiqua" w:hAnsi="Book Antiqua" w:cs="Times New Roman"/>
          <w:b/>
          <w:sz w:val="18"/>
          <w:szCs w:val="18"/>
        </w:rPr>
        <w:t>: Université de Lomé (UL)</w:t>
      </w:r>
    </w:p>
    <w:p w14:paraId="2AE06712" w14:textId="7A309663" w:rsidR="00A41738" w:rsidRPr="00AC69DA" w:rsidRDefault="00A41738" w:rsidP="00A41738">
      <w:pPr>
        <w:spacing w:after="0"/>
        <w:rPr>
          <w:rFonts w:ascii="Book Antiqua" w:hAnsi="Book Antiqua" w:cs="Times New Roman"/>
          <w:b/>
          <w:iCs/>
          <w:sz w:val="18"/>
          <w:szCs w:val="18"/>
        </w:rPr>
      </w:pPr>
      <w:r w:rsidRPr="00AC0D80">
        <w:rPr>
          <w:rFonts w:ascii="Book Antiqua" w:hAnsi="Book Antiqua" w:cs="Times New Roman"/>
          <w:sz w:val="18"/>
          <w:szCs w:val="18"/>
          <w:u w:val="single"/>
        </w:rPr>
        <w:t>Projet </w:t>
      </w:r>
      <w:r w:rsidRPr="00AC0D80">
        <w:rPr>
          <w:rFonts w:ascii="Book Antiqua" w:hAnsi="Book Antiqua" w:cs="Times New Roman"/>
          <w:b/>
          <w:sz w:val="18"/>
          <w:szCs w:val="18"/>
        </w:rPr>
        <w:t xml:space="preserve">: </w:t>
      </w:r>
      <w:r w:rsidR="00AC69DA" w:rsidRPr="00AC69DA">
        <w:rPr>
          <w:rFonts w:ascii="Book Antiqua" w:hAnsi="Book Antiqua" w:cs="Times New Roman"/>
          <w:b/>
          <w:iCs/>
          <w:sz w:val="18"/>
          <w:szCs w:val="18"/>
        </w:rPr>
        <w:t>Centre d’Excellence Régionale sur les Villes Durables en Afrique (</w:t>
      </w:r>
      <w:proofErr w:type="spellStart"/>
      <w:r w:rsidR="00AC69DA" w:rsidRPr="00AC69DA">
        <w:rPr>
          <w:rFonts w:ascii="Book Antiqua" w:hAnsi="Book Antiqua" w:cs="Times New Roman"/>
          <w:b/>
          <w:iCs/>
          <w:sz w:val="18"/>
          <w:szCs w:val="18"/>
        </w:rPr>
        <w:t>CERViDA</w:t>
      </w:r>
      <w:proofErr w:type="spellEnd"/>
      <w:r w:rsidR="00AC69DA" w:rsidRPr="00AC69DA">
        <w:rPr>
          <w:rFonts w:ascii="Book Antiqua" w:hAnsi="Book Antiqua" w:cs="Times New Roman"/>
          <w:b/>
          <w:iCs/>
          <w:sz w:val="18"/>
          <w:szCs w:val="18"/>
        </w:rPr>
        <w:t xml:space="preserve">-DOUNEDON)   </w:t>
      </w:r>
    </w:p>
    <w:p w14:paraId="7DDEF726" w14:textId="77777777" w:rsidR="00A41738" w:rsidRPr="00AC0D80" w:rsidRDefault="00A41738" w:rsidP="00A41738">
      <w:pPr>
        <w:tabs>
          <w:tab w:val="left" w:pos="6015"/>
        </w:tabs>
        <w:spacing w:after="0"/>
        <w:rPr>
          <w:rFonts w:ascii="Book Antiqua" w:hAnsi="Book Antiqua" w:cs="Times New Roman"/>
          <w:b/>
          <w:sz w:val="18"/>
          <w:szCs w:val="18"/>
        </w:rPr>
      </w:pPr>
      <w:r w:rsidRPr="00AC0D80">
        <w:rPr>
          <w:rFonts w:ascii="Book Antiqua" w:hAnsi="Book Antiqua" w:cs="Times New Roman"/>
          <w:sz w:val="18"/>
          <w:szCs w:val="18"/>
          <w:u w:val="single"/>
        </w:rPr>
        <w:t>Pays (Emprunteur)</w:t>
      </w:r>
      <w:r w:rsidRPr="00AC0D80">
        <w:rPr>
          <w:rFonts w:ascii="Book Antiqua" w:hAnsi="Book Antiqua" w:cs="Times New Roman"/>
          <w:b/>
          <w:sz w:val="18"/>
          <w:szCs w:val="18"/>
        </w:rPr>
        <w:t> : Togo</w:t>
      </w:r>
    </w:p>
    <w:p w14:paraId="6DBC764C" w14:textId="77777777" w:rsidR="00A41738" w:rsidRPr="00AC0D80" w:rsidRDefault="00A41738" w:rsidP="00A41738">
      <w:pPr>
        <w:tabs>
          <w:tab w:val="left" w:pos="6015"/>
        </w:tabs>
        <w:spacing w:after="0"/>
        <w:rPr>
          <w:rFonts w:ascii="Book Antiqua" w:hAnsi="Book Antiqua" w:cs="Times New Roman"/>
          <w:b/>
          <w:sz w:val="18"/>
          <w:szCs w:val="18"/>
          <w:lang w:val="en-US"/>
        </w:rPr>
      </w:pPr>
      <w:r w:rsidRPr="00AC0D80">
        <w:rPr>
          <w:rFonts w:ascii="Book Antiqua" w:hAnsi="Book Antiqua" w:cs="Times New Roman"/>
          <w:sz w:val="18"/>
          <w:szCs w:val="18"/>
          <w:u w:val="single"/>
        </w:rPr>
        <w:t>Source de financement</w:t>
      </w:r>
      <w:r w:rsidRPr="00AC0D80">
        <w:rPr>
          <w:rFonts w:ascii="Book Antiqua" w:hAnsi="Book Antiqua" w:cs="Times New Roman"/>
          <w:b/>
          <w:sz w:val="18"/>
          <w:szCs w:val="18"/>
        </w:rPr>
        <w:t xml:space="preserve"> : Crédit IDA 6512-TG (Banque Mondiale) </w:t>
      </w:r>
    </w:p>
    <w:p w14:paraId="7213276F" w14:textId="79F270A9" w:rsidR="00A41738" w:rsidRPr="00AC0D80" w:rsidRDefault="00A41738" w:rsidP="00A41738">
      <w:pPr>
        <w:tabs>
          <w:tab w:val="left" w:pos="6015"/>
        </w:tabs>
        <w:spacing w:after="0"/>
        <w:rPr>
          <w:rFonts w:ascii="Book Antiqua" w:hAnsi="Book Antiqua" w:cs="Times New Roman"/>
          <w:b/>
          <w:sz w:val="18"/>
          <w:szCs w:val="18"/>
        </w:rPr>
      </w:pPr>
      <w:r w:rsidRPr="00AC0D80">
        <w:rPr>
          <w:rFonts w:ascii="Book Antiqua" w:hAnsi="Book Antiqua" w:cs="Times New Roman"/>
          <w:b/>
          <w:sz w:val="18"/>
          <w:szCs w:val="18"/>
        </w:rPr>
        <w:t xml:space="preserve">                                       </w:t>
      </w:r>
      <w:r w:rsidR="00E60C39" w:rsidRPr="00AC0D80">
        <w:rPr>
          <w:rFonts w:ascii="Book Antiqua" w:hAnsi="Book Antiqua" w:cs="Times New Roman"/>
          <w:b/>
          <w:sz w:val="18"/>
          <w:szCs w:val="18"/>
        </w:rPr>
        <w:t xml:space="preserve"> </w:t>
      </w:r>
      <w:r w:rsidRPr="00AC0D80">
        <w:rPr>
          <w:rFonts w:ascii="Book Antiqua" w:hAnsi="Book Antiqua" w:cs="Times New Roman"/>
          <w:b/>
          <w:sz w:val="18"/>
          <w:szCs w:val="18"/>
        </w:rPr>
        <w:t xml:space="preserve"> </w:t>
      </w:r>
      <w:r w:rsidR="005877B1">
        <w:rPr>
          <w:rFonts w:ascii="Book Antiqua" w:hAnsi="Book Antiqua" w:cs="Times New Roman"/>
          <w:b/>
          <w:sz w:val="18"/>
          <w:szCs w:val="18"/>
        </w:rPr>
        <w:t xml:space="preserve">  </w:t>
      </w:r>
      <w:r w:rsidRPr="00AC0D80">
        <w:rPr>
          <w:rFonts w:ascii="Book Antiqua" w:hAnsi="Book Antiqua" w:cs="Times New Roman"/>
          <w:b/>
          <w:sz w:val="18"/>
          <w:szCs w:val="18"/>
        </w:rPr>
        <w:t>Don IDA 536</w:t>
      </w:r>
      <w:r w:rsidR="00E60C39" w:rsidRPr="00AC0D80">
        <w:rPr>
          <w:rFonts w:ascii="Book Antiqua" w:hAnsi="Book Antiqua" w:cs="Times New Roman"/>
          <w:b/>
          <w:sz w:val="18"/>
          <w:szCs w:val="18"/>
        </w:rPr>
        <w:t xml:space="preserve"> </w:t>
      </w:r>
      <w:r w:rsidRPr="00AC0D80">
        <w:rPr>
          <w:rFonts w:ascii="Book Antiqua" w:hAnsi="Book Antiqua" w:cs="Times New Roman"/>
          <w:b/>
          <w:sz w:val="18"/>
          <w:szCs w:val="18"/>
        </w:rPr>
        <w:t>IDA (Banque Mondiale)</w:t>
      </w:r>
    </w:p>
    <w:p w14:paraId="63DCC7D5" w14:textId="77777777" w:rsidR="00A41738" w:rsidRPr="00B95E38" w:rsidRDefault="00A41738" w:rsidP="00A41738">
      <w:pPr>
        <w:tabs>
          <w:tab w:val="left" w:pos="6015"/>
        </w:tabs>
        <w:spacing w:after="0"/>
        <w:rPr>
          <w:rFonts w:ascii="Book Antiqua" w:hAnsi="Book Antiqua" w:cs="Times New Roman"/>
          <w:b/>
          <w:i/>
          <w:sz w:val="10"/>
          <w:szCs w:val="10"/>
        </w:rPr>
      </w:pPr>
    </w:p>
    <w:p w14:paraId="311AD50C" w14:textId="77777777" w:rsidR="00AC69DA" w:rsidRPr="00AC69DA" w:rsidRDefault="00AC69DA" w:rsidP="00AC69DA">
      <w:pPr>
        <w:tabs>
          <w:tab w:val="left" w:pos="1065"/>
        </w:tabs>
        <w:jc w:val="center"/>
        <w:rPr>
          <w:rFonts w:ascii="Book Antiqua" w:hAnsi="Book Antiqua"/>
          <w:b/>
          <w:bCs/>
        </w:rPr>
      </w:pPr>
      <w:bookmarkStart w:id="1" w:name="_Hlk155965832"/>
      <w:r w:rsidRPr="00AC69DA">
        <w:rPr>
          <w:rFonts w:ascii="Book Antiqua" w:hAnsi="Book Antiqua"/>
          <w:b/>
          <w:bCs/>
        </w:rPr>
        <w:t xml:space="preserve">ACQUISITION DES EQUIPEMENTS DE RECHERCHE ET D'APPLICATION POUR LES LABORATOIRES DU </w:t>
      </w:r>
      <w:proofErr w:type="spellStart"/>
      <w:r w:rsidRPr="00AC69DA">
        <w:rPr>
          <w:rFonts w:ascii="Book Antiqua" w:hAnsi="Book Antiqua"/>
          <w:b/>
          <w:bCs/>
        </w:rPr>
        <w:t>CERViDA</w:t>
      </w:r>
      <w:proofErr w:type="spellEnd"/>
      <w:r w:rsidRPr="00AC69DA">
        <w:rPr>
          <w:rFonts w:ascii="Book Antiqua" w:hAnsi="Book Antiqua"/>
          <w:b/>
          <w:bCs/>
        </w:rPr>
        <w:t>-DOUNEDON</w:t>
      </w:r>
    </w:p>
    <w:bookmarkEnd w:id="1"/>
    <w:p w14:paraId="5C4E752C" w14:textId="68E699AA" w:rsidR="00806A48" w:rsidRPr="00B1527E" w:rsidRDefault="00806A48" w:rsidP="00806A48">
      <w:pPr>
        <w:tabs>
          <w:tab w:val="left" w:pos="1065"/>
        </w:tabs>
        <w:jc w:val="center"/>
        <w:rPr>
          <w:rFonts w:ascii="Book Antiqua" w:hAnsi="Book Antiqua"/>
          <w:b/>
          <w:bCs/>
        </w:rPr>
      </w:pPr>
      <w:r w:rsidRPr="00B1527E">
        <w:rPr>
          <w:rFonts w:ascii="Book Antiqua" w:hAnsi="Book Antiqua"/>
          <w:b/>
          <w:bCs/>
        </w:rPr>
        <w:t xml:space="preserve">Addendum </w:t>
      </w:r>
      <w:r w:rsidR="003E0377">
        <w:rPr>
          <w:rFonts w:ascii="Book Antiqua" w:hAnsi="Book Antiqua"/>
          <w:b/>
          <w:bCs/>
        </w:rPr>
        <w:t xml:space="preserve">n°01 </w:t>
      </w:r>
      <w:r w:rsidRPr="00B1527E">
        <w:rPr>
          <w:rFonts w:ascii="Book Antiqua" w:hAnsi="Book Antiqua"/>
          <w:b/>
          <w:bCs/>
        </w:rPr>
        <w:t>et report de la date limite de dépôts des plis</w:t>
      </w:r>
    </w:p>
    <w:p w14:paraId="5E2EAEB6" w14:textId="2E7C02E2" w:rsidR="00483422" w:rsidRPr="00CF0371" w:rsidRDefault="001642EC" w:rsidP="00483422">
      <w:pPr>
        <w:spacing w:line="240" w:lineRule="auto"/>
        <w:jc w:val="center"/>
        <w:rPr>
          <w:rFonts w:ascii="Book Antiqua" w:hAnsi="Book Antiqua"/>
          <w:b/>
          <w:bCs/>
          <w:i/>
          <w:iCs/>
          <w:szCs w:val="24"/>
        </w:rPr>
      </w:pPr>
      <w:r>
        <w:rPr>
          <w:rFonts w:ascii="Book Antiqua" w:hAnsi="Book Antiqua"/>
          <w:b/>
          <w:bCs/>
          <w:i/>
          <w:iCs/>
          <w:szCs w:val="24"/>
        </w:rPr>
        <w:t>D</w:t>
      </w:r>
      <w:r w:rsidR="00483422" w:rsidRPr="00CF0371">
        <w:rPr>
          <w:rFonts w:ascii="Book Antiqua" w:hAnsi="Book Antiqua"/>
          <w:b/>
          <w:bCs/>
          <w:i/>
          <w:iCs/>
          <w:szCs w:val="24"/>
        </w:rPr>
        <w:t>AON</w:t>
      </w:r>
      <w:r w:rsidR="00AC69DA">
        <w:rPr>
          <w:rFonts w:ascii="Book Antiqua" w:hAnsi="Book Antiqua"/>
          <w:b/>
          <w:bCs/>
          <w:i/>
          <w:iCs/>
          <w:szCs w:val="24"/>
        </w:rPr>
        <w:t> :</w:t>
      </w:r>
      <w:r w:rsidR="00483422">
        <w:rPr>
          <w:rFonts w:ascii="Book Antiqua" w:hAnsi="Book Antiqua"/>
          <w:b/>
          <w:bCs/>
          <w:i/>
          <w:iCs/>
          <w:szCs w:val="24"/>
        </w:rPr>
        <w:t xml:space="preserve"> </w:t>
      </w:r>
      <w:r w:rsidR="00AC69DA" w:rsidRPr="00AC69DA">
        <w:rPr>
          <w:rFonts w:ascii="Book Antiqua" w:hAnsi="Book Antiqua"/>
          <w:b/>
          <w:bCs/>
          <w:i/>
          <w:iCs/>
          <w:szCs w:val="24"/>
        </w:rPr>
        <w:t>N°001/2024/UL/PRMP/</w:t>
      </w:r>
      <w:proofErr w:type="spellStart"/>
      <w:r w:rsidR="00AC69DA" w:rsidRPr="00AC69DA">
        <w:rPr>
          <w:rFonts w:ascii="Book Antiqua" w:hAnsi="Book Antiqua"/>
          <w:b/>
          <w:bCs/>
          <w:i/>
          <w:iCs/>
          <w:szCs w:val="24"/>
        </w:rPr>
        <w:t>CERViDA</w:t>
      </w:r>
      <w:proofErr w:type="spellEnd"/>
      <w:r w:rsidR="00AC69DA" w:rsidRPr="00AC69DA">
        <w:rPr>
          <w:rFonts w:ascii="Book Antiqua" w:hAnsi="Book Antiqua"/>
          <w:b/>
          <w:bCs/>
          <w:i/>
          <w:iCs/>
          <w:szCs w:val="24"/>
        </w:rPr>
        <w:t>-DOUNEDON</w:t>
      </w:r>
      <w:r w:rsidR="00AC69DA">
        <w:rPr>
          <w:rFonts w:ascii="Book Antiqua" w:hAnsi="Book Antiqua"/>
          <w:b/>
          <w:bCs/>
          <w:i/>
          <w:iCs/>
          <w:szCs w:val="24"/>
        </w:rPr>
        <w:t xml:space="preserve"> </w:t>
      </w:r>
      <w:r w:rsidR="00F45B35">
        <w:rPr>
          <w:rFonts w:ascii="Book Antiqua" w:hAnsi="Book Antiqua"/>
          <w:b/>
          <w:bCs/>
          <w:i/>
          <w:iCs/>
          <w:szCs w:val="24"/>
        </w:rPr>
        <w:t>du</w:t>
      </w:r>
      <w:r w:rsidR="00AC69DA">
        <w:rPr>
          <w:rFonts w:ascii="Book Antiqua" w:hAnsi="Book Antiqua"/>
          <w:b/>
          <w:bCs/>
          <w:i/>
          <w:iCs/>
          <w:szCs w:val="24"/>
        </w:rPr>
        <w:t xml:space="preserve"> 10 septembre 2024</w:t>
      </w:r>
    </w:p>
    <w:p w14:paraId="1AC9253F" w14:textId="43095661" w:rsidR="00806A48" w:rsidRDefault="00245143" w:rsidP="00FA0A2B">
      <w:pPr>
        <w:tabs>
          <w:tab w:val="left" w:pos="1065"/>
        </w:tabs>
        <w:spacing w:after="0" w:line="240" w:lineRule="auto"/>
        <w:jc w:val="both"/>
        <w:rPr>
          <w:rFonts w:ascii="Book Antiqua" w:hAnsi="Book Antiqua"/>
          <w:iCs/>
        </w:rPr>
      </w:pPr>
      <w:r w:rsidRPr="00245143">
        <w:rPr>
          <w:rFonts w:ascii="Book Antiqua" w:hAnsi="Book Antiqua"/>
          <w:iCs/>
        </w:rPr>
        <w:t xml:space="preserve">1. </w:t>
      </w:r>
      <w:r w:rsidR="00806A48" w:rsidRPr="00245143">
        <w:rPr>
          <w:rFonts w:ascii="Book Antiqua" w:hAnsi="Book Antiqua"/>
          <w:iCs/>
        </w:rPr>
        <w:t xml:space="preserve">Suite à l’avis </w:t>
      </w:r>
      <w:r w:rsidR="00483422">
        <w:rPr>
          <w:rFonts w:ascii="Book Antiqua" w:hAnsi="Book Antiqua"/>
          <w:iCs/>
        </w:rPr>
        <w:t>d’appel d’offres national</w:t>
      </w:r>
      <w:r w:rsidR="00806A48" w:rsidRPr="00245143">
        <w:rPr>
          <w:rFonts w:ascii="Book Antiqua" w:hAnsi="Book Antiqua"/>
          <w:iCs/>
        </w:rPr>
        <w:t xml:space="preserve"> (A</w:t>
      </w:r>
      <w:r w:rsidR="00483422">
        <w:rPr>
          <w:rFonts w:ascii="Book Antiqua" w:hAnsi="Book Antiqua"/>
          <w:iCs/>
        </w:rPr>
        <w:t>AON</w:t>
      </w:r>
      <w:r w:rsidR="00806A48" w:rsidRPr="00245143">
        <w:rPr>
          <w:rFonts w:ascii="Book Antiqua" w:hAnsi="Book Antiqua"/>
          <w:iCs/>
        </w:rPr>
        <w:t xml:space="preserve">) </w:t>
      </w:r>
      <w:r w:rsidR="00AC69DA" w:rsidRPr="00F45B35">
        <w:rPr>
          <w:rFonts w:ascii="Book Antiqua" w:hAnsi="Book Antiqua"/>
          <w:bCs/>
          <w:iCs/>
          <w:sz w:val="20"/>
          <w:szCs w:val="20"/>
        </w:rPr>
        <w:t>N</w:t>
      </w:r>
      <w:r w:rsidR="00AC69DA" w:rsidRPr="00F45B35">
        <w:rPr>
          <w:rFonts w:ascii="Book Antiqua" w:hAnsi="Book Antiqua"/>
          <w:b/>
          <w:iCs/>
          <w:sz w:val="20"/>
          <w:szCs w:val="20"/>
        </w:rPr>
        <w:t>°001/2024/UL/PRMP/</w:t>
      </w:r>
      <w:proofErr w:type="spellStart"/>
      <w:r w:rsidR="00AC69DA" w:rsidRPr="00F45B35">
        <w:rPr>
          <w:rFonts w:ascii="Book Antiqua" w:hAnsi="Book Antiqua"/>
          <w:b/>
          <w:iCs/>
          <w:sz w:val="20"/>
          <w:szCs w:val="20"/>
        </w:rPr>
        <w:t>CERViDA</w:t>
      </w:r>
      <w:proofErr w:type="spellEnd"/>
      <w:r w:rsidR="00AC69DA" w:rsidRPr="00F45B35">
        <w:rPr>
          <w:rFonts w:ascii="Book Antiqua" w:hAnsi="Book Antiqua"/>
          <w:b/>
          <w:iCs/>
          <w:sz w:val="20"/>
          <w:szCs w:val="20"/>
        </w:rPr>
        <w:t>-DOUNEDON</w:t>
      </w:r>
      <w:r w:rsidR="00AC69DA" w:rsidRPr="00F45B35">
        <w:rPr>
          <w:rFonts w:ascii="Book Antiqua" w:hAnsi="Book Antiqua"/>
          <w:iCs/>
          <w:sz w:val="20"/>
          <w:szCs w:val="20"/>
        </w:rPr>
        <w:t xml:space="preserve"> </w:t>
      </w:r>
      <w:r w:rsidR="00806A48" w:rsidRPr="00245143">
        <w:rPr>
          <w:rFonts w:ascii="Book Antiqua" w:hAnsi="Book Antiqua"/>
          <w:iCs/>
        </w:rPr>
        <w:t>paru  dans  le  quotidien  national  d’information  (Togo - Presse) N° 11</w:t>
      </w:r>
      <w:r w:rsidR="000F469D">
        <w:rPr>
          <w:rFonts w:ascii="Book Antiqua" w:hAnsi="Book Antiqua"/>
          <w:iCs/>
        </w:rPr>
        <w:t>870</w:t>
      </w:r>
      <w:r w:rsidR="00806A48" w:rsidRPr="00245143">
        <w:rPr>
          <w:rFonts w:ascii="Book Antiqua" w:hAnsi="Book Antiqua"/>
          <w:iCs/>
        </w:rPr>
        <w:t xml:space="preserve"> du 1</w:t>
      </w:r>
      <w:r w:rsidR="00AC69DA">
        <w:rPr>
          <w:rFonts w:ascii="Book Antiqua" w:hAnsi="Book Antiqua"/>
          <w:iCs/>
        </w:rPr>
        <w:t>0 septembre 2024</w:t>
      </w:r>
      <w:r w:rsidR="000F469D">
        <w:rPr>
          <w:rFonts w:ascii="Book Antiqua" w:hAnsi="Book Antiqua"/>
          <w:iCs/>
        </w:rPr>
        <w:t xml:space="preserve"> et</w:t>
      </w:r>
      <w:r w:rsidR="00806A48" w:rsidRPr="00245143">
        <w:rPr>
          <w:rFonts w:ascii="Book Antiqua" w:hAnsi="Book Antiqua"/>
          <w:iCs/>
        </w:rPr>
        <w:t xml:space="preserve"> eu égard </w:t>
      </w:r>
      <w:r w:rsidR="000F469D">
        <w:rPr>
          <w:rFonts w:ascii="Book Antiqua" w:hAnsi="Book Antiqua"/>
          <w:iCs/>
        </w:rPr>
        <w:t xml:space="preserve">au recours gracieux </w:t>
      </w:r>
      <w:r w:rsidR="001C4DF8">
        <w:rPr>
          <w:rFonts w:ascii="Book Antiqua" w:hAnsi="Book Antiqua"/>
          <w:iCs/>
        </w:rPr>
        <w:t>introduit par un candidat en date du</w:t>
      </w:r>
      <w:r w:rsidR="000F469D">
        <w:rPr>
          <w:rFonts w:ascii="Book Antiqua" w:hAnsi="Book Antiqua"/>
          <w:iCs/>
        </w:rPr>
        <w:t xml:space="preserve"> 18 septembre 2024 pour demander l’ouverture des spécifications techniques </w:t>
      </w:r>
      <w:r w:rsidR="000F469D" w:rsidRPr="000F469D">
        <w:rPr>
          <w:rFonts w:ascii="Book Antiqua" w:eastAsia="Times New Roman" w:hAnsi="Book Antiqua" w:cs="Times New Roman"/>
          <w:bCs/>
        </w:rPr>
        <w:t>par une autorisation des équivalences</w:t>
      </w:r>
      <w:r w:rsidR="000F469D">
        <w:rPr>
          <w:rFonts w:ascii="Book Antiqua" w:eastAsia="Times New Roman" w:hAnsi="Book Antiqua" w:cs="Times New Roman"/>
          <w:bCs/>
        </w:rPr>
        <w:t xml:space="preserve">, </w:t>
      </w:r>
      <w:r w:rsidR="00806A48" w:rsidRPr="00245143">
        <w:rPr>
          <w:rFonts w:ascii="Book Antiqua" w:hAnsi="Book Antiqua"/>
          <w:iCs/>
        </w:rPr>
        <w:t xml:space="preserve"> il est porté à la </w:t>
      </w:r>
      <w:proofErr w:type="gramStart"/>
      <w:r w:rsidR="00806A48" w:rsidRPr="00245143">
        <w:rPr>
          <w:rFonts w:ascii="Book Antiqua" w:hAnsi="Book Antiqua"/>
          <w:iCs/>
        </w:rPr>
        <w:t>connaissance</w:t>
      </w:r>
      <w:proofErr w:type="gramEnd"/>
      <w:r w:rsidR="00806A48" w:rsidRPr="00245143">
        <w:rPr>
          <w:rFonts w:ascii="Book Antiqua" w:hAnsi="Book Antiqua"/>
          <w:iCs/>
        </w:rPr>
        <w:t xml:space="preserve"> de tous les candidats, des éclaircissements qui ont entraîné la modification du DAC (addendum) dont la teneur est comme suit :</w:t>
      </w:r>
    </w:p>
    <w:p w14:paraId="57AE2B66" w14:textId="77777777" w:rsidR="00C35542" w:rsidRPr="00B1527E" w:rsidRDefault="00C35542" w:rsidP="00FA0A2B">
      <w:pPr>
        <w:tabs>
          <w:tab w:val="left" w:pos="1065"/>
        </w:tabs>
        <w:spacing w:after="0" w:line="240" w:lineRule="auto"/>
        <w:jc w:val="both"/>
        <w:rPr>
          <w:rFonts w:ascii="Book Antiqua" w:hAnsi="Book Antiqua"/>
          <w:iCs/>
          <w:sz w:val="16"/>
          <w:szCs w:val="16"/>
        </w:rPr>
      </w:pPr>
    </w:p>
    <w:p w14:paraId="31A697E9" w14:textId="3070137E" w:rsidR="00806A48" w:rsidRPr="00EC5E99" w:rsidRDefault="00806A48" w:rsidP="0092569E">
      <w:pPr>
        <w:jc w:val="both"/>
        <w:rPr>
          <w:rFonts w:ascii="Book Antiqua" w:hAnsi="Book Antiqua"/>
          <w:b/>
        </w:rPr>
      </w:pPr>
      <w:bookmarkStart w:id="2" w:name="_Hlk155684751"/>
      <w:r w:rsidRPr="00EC5E99">
        <w:rPr>
          <w:rFonts w:ascii="Book Antiqua" w:hAnsi="Book Antiqua"/>
          <w:b/>
          <w:i/>
          <w:iCs/>
          <w:szCs w:val="24"/>
        </w:rPr>
        <w:t xml:space="preserve">Lot </w:t>
      </w:r>
      <w:r w:rsidR="0092569E">
        <w:rPr>
          <w:rFonts w:ascii="Book Antiqua" w:hAnsi="Book Antiqua"/>
          <w:b/>
          <w:i/>
          <w:iCs/>
          <w:szCs w:val="24"/>
        </w:rPr>
        <w:t>unique</w:t>
      </w:r>
      <w:r w:rsidRPr="00EC5E99">
        <w:rPr>
          <w:rFonts w:ascii="Book Antiqua" w:hAnsi="Book Antiqua"/>
          <w:i/>
          <w:iCs/>
          <w:szCs w:val="24"/>
        </w:rPr>
        <w:t xml:space="preserve"> : </w:t>
      </w:r>
      <w:r w:rsidR="0092569E">
        <w:rPr>
          <w:rFonts w:ascii="Book Antiqua" w:hAnsi="Book Antiqua"/>
          <w:i/>
          <w:iCs/>
          <w:szCs w:val="24"/>
        </w:rPr>
        <w:t>A</w:t>
      </w:r>
      <w:r w:rsidR="0092569E" w:rsidRPr="0092569E">
        <w:rPr>
          <w:rFonts w:ascii="Book Antiqua" w:hAnsi="Book Antiqua"/>
          <w:i/>
          <w:iCs/>
          <w:szCs w:val="24"/>
        </w:rPr>
        <w:t xml:space="preserve">cquisition </w:t>
      </w:r>
      <w:bookmarkStart w:id="3" w:name="_Hlk155966318"/>
      <w:r w:rsidR="0092569E" w:rsidRPr="0092569E">
        <w:rPr>
          <w:rFonts w:ascii="Book Antiqua" w:hAnsi="Book Antiqua"/>
          <w:i/>
          <w:iCs/>
          <w:szCs w:val="24"/>
        </w:rPr>
        <w:t xml:space="preserve">des équipements de recherche et d'application pour les laboratoires du </w:t>
      </w:r>
      <w:proofErr w:type="spellStart"/>
      <w:r w:rsidR="0092569E" w:rsidRPr="0092569E">
        <w:rPr>
          <w:rFonts w:ascii="Book Antiqua" w:hAnsi="Book Antiqua"/>
          <w:i/>
          <w:iCs/>
          <w:szCs w:val="24"/>
        </w:rPr>
        <w:t>CERViDA</w:t>
      </w:r>
      <w:proofErr w:type="spellEnd"/>
      <w:r w:rsidR="0092569E" w:rsidRPr="0092569E">
        <w:rPr>
          <w:rFonts w:ascii="Book Antiqua" w:hAnsi="Book Antiqua"/>
          <w:i/>
          <w:iCs/>
          <w:szCs w:val="24"/>
        </w:rPr>
        <w:t>- DOUNEDON</w:t>
      </w:r>
      <w:bookmarkEnd w:id="3"/>
    </w:p>
    <w:p w14:paraId="6FBC20B2" w14:textId="2020C9BB" w:rsidR="00806A48" w:rsidRPr="0092569E" w:rsidRDefault="008B4F7F" w:rsidP="008B4F7F">
      <w:pPr>
        <w:pStyle w:val="Paragraphedeliste"/>
        <w:spacing w:line="240" w:lineRule="auto"/>
        <w:ind w:left="709" w:hanging="633"/>
        <w:jc w:val="both"/>
        <w:rPr>
          <w:rFonts w:ascii="Book Antiqua" w:hAnsi="Book Antiqua"/>
          <w:b/>
          <w:bCs/>
        </w:rPr>
      </w:pPr>
      <w:r>
        <w:rPr>
          <w:rFonts w:ascii="Book Antiqua" w:hAnsi="Book Antiqua"/>
          <w:b/>
          <w:bCs/>
        </w:rPr>
        <w:t xml:space="preserve">NB : </w:t>
      </w:r>
      <w:r w:rsidR="0092569E" w:rsidRPr="0092569E">
        <w:rPr>
          <w:rFonts w:ascii="Book Antiqua" w:hAnsi="Book Antiqua"/>
          <w:b/>
          <w:bCs/>
        </w:rPr>
        <w:t>« Pour les références des articles mentionnés dans le tableau des spécifications techniques</w:t>
      </w:r>
      <w:r>
        <w:rPr>
          <w:rFonts w:ascii="Book Antiqua" w:hAnsi="Book Antiqua"/>
          <w:b/>
          <w:bCs/>
        </w:rPr>
        <w:t xml:space="preserve"> du DAO</w:t>
      </w:r>
      <w:r w:rsidR="0092569E" w:rsidRPr="0092569E">
        <w:rPr>
          <w:rFonts w:ascii="Book Antiqua" w:hAnsi="Book Antiqua"/>
          <w:b/>
          <w:bCs/>
        </w:rPr>
        <w:t>, il</w:t>
      </w:r>
      <w:r w:rsidR="0079648E">
        <w:rPr>
          <w:rFonts w:ascii="Book Antiqua" w:hAnsi="Book Antiqua"/>
          <w:b/>
          <w:bCs/>
        </w:rPr>
        <w:t xml:space="preserve"> </w:t>
      </w:r>
      <w:r w:rsidR="0092569E" w:rsidRPr="0092569E">
        <w:rPr>
          <w:rFonts w:ascii="Book Antiqua" w:hAnsi="Book Antiqua"/>
          <w:b/>
          <w:bCs/>
        </w:rPr>
        <w:t>est autorisé de proposer des équivalences suivant les normes européennes.</w:t>
      </w:r>
    </w:p>
    <w:p w14:paraId="1F3F5111" w14:textId="67774B4C" w:rsidR="00806A48" w:rsidRDefault="009D0BBE" w:rsidP="009D0BBE">
      <w:pPr>
        <w:spacing w:after="0" w:line="240" w:lineRule="auto"/>
        <w:jc w:val="both"/>
        <w:rPr>
          <w:rFonts w:ascii="Book Antiqua" w:hAnsi="Book Antiqua"/>
        </w:rPr>
      </w:pPr>
      <w:r>
        <w:rPr>
          <w:rFonts w:ascii="Book Antiqua" w:hAnsi="Book Antiqua"/>
        </w:rPr>
        <w:t xml:space="preserve">2. </w:t>
      </w:r>
      <w:r w:rsidR="00806A48" w:rsidRPr="009D0BBE">
        <w:rPr>
          <w:rFonts w:ascii="Book Antiqua" w:hAnsi="Book Antiqua"/>
        </w:rPr>
        <w:t xml:space="preserve">En outre, il est rappelé à tous les soumissionnaires que suite </w:t>
      </w:r>
      <w:r w:rsidR="00824BDE">
        <w:rPr>
          <w:rFonts w:ascii="Book Antiqua" w:hAnsi="Book Antiqua"/>
        </w:rPr>
        <w:t xml:space="preserve">à </w:t>
      </w:r>
      <w:r w:rsidR="001C4DF8">
        <w:rPr>
          <w:rFonts w:ascii="Book Antiqua" w:hAnsi="Book Antiqua"/>
        </w:rPr>
        <w:t>une</w:t>
      </w:r>
      <w:r w:rsidR="00806A48" w:rsidRPr="009D0BBE">
        <w:rPr>
          <w:rFonts w:ascii="Book Antiqua" w:hAnsi="Book Antiqua"/>
        </w:rPr>
        <w:t xml:space="preserve"> demande</w:t>
      </w:r>
      <w:r w:rsidR="0092569E">
        <w:rPr>
          <w:rFonts w:ascii="Book Antiqua" w:hAnsi="Book Antiqua"/>
        </w:rPr>
        <w:t xml:space="preserve"> de clarification concernant les spécifications techniques des articles 52 et 53, </w:t>
      </w:r>
      <w:r w:rsidR="00806A48" w:rsidRPr="009D0BBE">
        <w:rPr>
          <w:rFonts w:ascii="Book Antiqua" w:hAnsi="Book Antiqua"/>
        </w:rPr>
        <w:t xml:space="preserve">des précisions </w:t>
      </w:r>
      <w:r w:rsidR="0092569E">
        <w:rPr>
          <w:rFonts w:ascii="Book Antiqua" w:hAnsi="Book Antiqua"/>
        </w:rPr>
        <w:t>ont été apportées et sont disponibles au secrétariat de la PRMP.</w:t>
      </w:r>
    </w:p>
    <w:p w14:paraId="1A3BB003" w14:textId="77777777" w:rsidR="009D0BBE" w:rsidRPr="0079648E" w:rsidRDefault="009D0BBE" w:rsidP="009D0BBE">
      <w:pPr>
        <w:spacing w:after="0" w:line="240" w:lineRule="auto"/>
        <w:jc w:val="both"/>
        <w:rPr>
          <w:rFonts w:ascii="Book Antiqua" w:hAnsi="Book Antiqua"/>
          <w:sz w:val="16"/>
          <w:szCs w:val="16"/>
        </w:rPr>
      </w:pPr>
    </w:p>
    <w:bookmarkEnd w:id="2"/>
    <w:p w14:paraId="2CDAB70D" w14:textId="7064FB48" w:rsidR="00806A48" w:rsidRDefault="009D0BBE" w:rsidP="009D0BBE">
      <w:pPr>
        <w:spacing w:after="0" w:line="240" w:lineRule="auto"/>
        <w:jc w:val="both"/>
        <w:rPr>
          <w:rFonts w:ascii="Book Antiqua" w:hAnsi="Book Antiqua"/>
        </w:rPr>
      </w:pPr>
      <w:r>
        <w:rPr>
          <w:rFonts w:ascii="Book Antiqua" w:hAnsi="Book Antiqua"/>
        </w:rPr>
        <w:t xml:space="preserve">3. </w:t>
      </w:r>
      <w:r w:rsidR="00806A48" w:rsidRPr="009D0BBE">
        <w:rPr>
          <w:rFonts w:ascii="Book Antiqua" w:hAnsi="Book Antiqua"/>
        </w:rPr>
        <w:t>Les candidats sont v</w:t>
      </w:r>
      <w:r>
        <w:rPr>
          <w:rFonts w:ascii="Book Antiqua" w:hAnsi="Book Antiqua"/>
        </w:rPr>
        <w:t xml:space="preserve">ivement encouragés </w:t>
      </w:r>
      <w:r w:rsidR="001C4DF8">
        <w:rPr>
          <w:rFonts w:ascii="Book Antiqua" w:hAnsi="Book Antiqua"/>
        </w:rPr>
        <w:t>à</w:t>
      </w:r>
      <w:r>
        <w:rPr>
          <w:rFonts w:ascii="Book Antiqua" w:hAnsi="Book Antiqua"/>
        </w:rPr>
        <w:t xml:space="preserve"> passer au S</w:t>
      </w:r>
      <w:r w:rsidR="00806A48" w:rsidRPr="009D0BBE">
        <w:rPr>
          <w:rFonts w:ascii="Book Antiqua" w:hAnsi="Book Antiqua"/>
        </w:rPr>
        <w:t>ervice de la commande publique de l’Université de Lomé (</w:t>
      </w:r>
      <w:r w:rsidR="001C4DF8">
        <w:rPr>
          <w:rFonts w:ascii="Book Antiqua" w:hAnsi="Book Antiqua"/>
        </w:rPr>
        <w:t>sis dans l’</w:t>
      </w:r>
      <w:r w:rsidR="00806A48" w:rsidRPr="009D0BBE">
        <w:rPr>
          <w:rFonts w:ascii="Book Antiqua" w:hAnsi="Book Antiqua"/>
        </w:rPr>
        <w:t xml:space="preserve">enceinte du Lycée de </w:t>
      </w:r>
      <w:proofErr w:type="spellStart"/>
      <w:r w:rsidR="00806A48" w:rsidRPr="009D0BBE">
        <w:rPr>
          <w:rFonts w:ascii="Book Antiqua" w:hAnsi="Book Antiqua"/>
        </w:rPr>
        <w:t>Tokoin</w:t>
      </w:r>
      <w:proofErr w:type="spellEnd"/>
      <w:r w:rsidR="00806A48" w:rsidRPr="009D0BBE">
        <w:rPr>
          <w:rFonts w:ascii="Book Antiqua" w:hAnsi="Book Antiqua"/>
        </w:rPr>
        <w:t xml:space="preserve"> 1</w:t>
      </w:r>
      <w:r w:rsidR="001C4DF8">
        <w:rPr>
          <w:rFonts w:ascii="Book Antiqua" w:hAnsi="Book Antiqua"/>
        </w:rPr>
        <w:t>, porte 014</w:t>
      </w:r>
      <w:r w:rsidR="00806A48" w:rsidRPr="009D0BBE">
        <w:rPr>
          <w:rFonts w:ascii="Book Antiqua" w:hAnsi="Book Antiqua"/>
        </w:rPr>
        <w:t>) et au secrétariat du CERME (Immeuble CERSA, sis dans l’enceinte de l’Université de Lomé - Campus Sud) pour le retrait</w:t>
      </w:r>
      <w:r w:rsidR="00DE3FAD">
        <w:rPr>
          <w:rFonts w:ascii="Book Antiqua" w:hAnsi="Book Antiqua"/>
        </w:rPr>
        <w:t xml:space="preserve"> du document</w:t>
      </w:r>
      <w:r w:rsidR="00A6650E">
        <w:rPr>
          <w:rFonts w:ascii="Book Antiqua" w:hAnsi="Book Antiqua"/>
        </w:rPr>
        <w:t xml:space="preserve"> complet</w:t>
      </w:r>
      <w:r w:rsidR="00DE3FAD">
        <w:rPr>
          <w:rFonts w:ascii="Book Antiqua" w:hAnsi="Book Antiqua"/>
        </w:rPr>
        <w:t xml:space="preserve"> contenant</w:t>
      </w:r>
      <w:r w:rsidR="00806A48" w:rsidRPr="009D0BBE">
        <w:rPr>
          <w:rFonts w:ascii="Book Antiqua" w:hAnsi="Book Antiqua"/>
        </w:rPr>
        <w:t xml:space="preserve"> des modifications apportées au DAC.</w:t>
      </w:r>
    </w:p>
    <w:p w14:paraId="548F250B" w14:textId="77777777" w:rsidR="00D4579E" w:rsidRPr="0079648E" w:rsidRDefault="00D4579E" w:rsidP="009D0BBE">
      <w:pPr>
        <w:spacing w:after="0" w:line="240" w:lineRule="auto"/>
        <w:jc w:val="both"/>
        <w:rPr>
          <w:rFonts w:ascii="Book Antiqua" w:hAnsi="Book Antiqua"/>
          <w:sz w:val="16"/>
          <w:szCs w:val="16"/>
        </w:rPr>
      </w:pPr>
    </w:p>
    <w:p w14:paraId="5BCD2EEA" w14:textId="24A3DCDC" w:rsidR="00806A48" w:rsidRPr="009D0BBE" w:rsidRDefault="009D0BBE" w:rsidP="009D0BBE">
      <w:pPr>
        <w:spacing w:after="160" w:line="259" w:lineRule="auto"/>
        <w:jc w:val="both"/>
        <w:rPr>
          <w:rFonts w:ascii="Book Antiqua" w:hAnsi="Book Antiqua"/>
          <w:iCs/>
        </w:rPr>
      </w:pPr>
      <w:bookmarkStart w:id="4" w:name="_Hlk141796046"/>
      <w:r>
        <w:rPr>
          <w:rFonts w:ascii="Book Antiqua" w:hAnsi="Book Antiqua"/>
        </w:rPr>
        <w:t xml:space="preserve">4. </w:t>
      </w:r>
      <w:r w:rsidR="00806A48" w:rsidRPr="009D0BBE">
        <w:rPr>
          <w:rFonts w:ascii="Book Antiqua" w:hAnsi="Book Antiqua"/>
        </w:rPr>
        <w:t>Par ailleurs, il est rappelé aux candid</w:t>
      </w:r>
      <w:r>
        <w:rPr>
          <w:rFonts w:ascii="Book Antiqua" w:hAnsi="Book Antiqua"/>
        </w:rPr>
        <w:t>ats que</w:t>
      </w:r>
      <w:r w:rsidR="0079648E">
        <w:rPr>
          <w:rFonts w:ascii="Book Antiqua" w:hAnsi="Book Antiqua"/>
        </w:rPr>
        <w:t>,</w:t>
      </w:r>
      <w:r>
        <w:rPr>
          <w:rFonts w:ascii="Book Antiqua" w:hAnsi="Book Antiqua"/>
        </w:rPr>
        <w:t xml:space="preserve"> la date limite de dépôt</w:t>
      </w:r>
      <w:r w:rsidR="00806A48" w:rsidRPr="009D0BBE">
        <w:rPr>
          <w:rFonts w:ascii="Book Antiqua" w:hAnsi="Book Antiqua"/>
        </w:rPr>
        <w:t xml:space="preserve"> des plis, initialement prévue pour le jeudi</w:t>
      </w:r>
      <w:r w:rsidR="0079648E">
        <w:rPr>
          <w:rFonts w:ascii="Book Antiqua" w:hAnsi="Book Antiqua"/>
        </w:rPr>
        <w:t xml:space="preserve"> 10 octobre 2024</w:t>
      </w:r>
      <w:r w:rsidR="00806A48" w:rsidRPr="00926E74">
        <w:rPr>
          <w:rFonts w:ascii="Book Antiqua" w:hAnsi="Book Antiqua"/>
        </w:rPr>
        <w:t xml:space="preserve">, </w:t>
      </w:r>
      <w:r w:rsidR="0079648E">
        <w:rPr>
          <w:rFonts w:ascii="Book Antiqua" w:hAnsi="Book Antiqua"/>
        </w:rPr>
        <w:t xml:space="preserve">est </w:t>
      </w:r>
      <w:r w:rsidR="00806A48" w:rsidRPr="00926E74">
        <w:rPr>
          <w:rFonts w:ascii="Book Antiqua" w:hAnsi="Book Antiqua"/>
        </w:rPr>
        <w:t>reportée</w:t>
      </w:r>
      <w:r w:rsidR="00DE3FAD" w:rsidRPr="00926E74">
        <w:rPr>
          <w:rFonts w:ascii="Book Antiqua" w:hAnsi="Book Antiqua"/>
        </w:rPr>
        <w:t xml:space="preserve"> </w:t>
      </w:r>
      <w:r w:rsidR="0079648E">
        <w:rPr>
          <w:rFonts w:ascii="Book Antiqua" w:hAnsi="Book Antiqua"/>
        </w:rPr>
        <w:t xml:space="preserve">au </w:t>
      </w:r>
      <w:r w:rsidR="0079648E" w:rsidRPr="00F45B35">
        <w:rPr>
          <w:rFonts w:ascii="Book Antiqua" w:hAnsi="Book Antiqua"/>
          <w:b/>
          <w:bCs/>
          <w:color w:val="FF0000"/>
        </w:rPr>
        <w:t>jeudi 31 octobre 2024</w:t>
      </w:r>
      <w:r w:rsidR="00806A48" w:rsidRPr="00F45B35">
        <w:rPr>
          <w:rFonts w:ascii="Book Antiqua" w:hAnsi="Book Antiqua"/>
          <w:color w:val="FF0000"/>
        </w:rPr>
        <w:t xml:space="preserve"> </w:t>
      </w:r>
      <w:r w:rsidR="0079648E" w:rsidRPr="00F45B35">
        <w:rPr>
          <w:rFonts w:ascii="Times New Roman" w:eastAsia="Times New Roman" w:hAnsi="Times New Roman" w:cs="Times New Roman"/>
          <w:b/>
          <w:color w:val="FF0000"/>
          <w:spacing w:val="-2"/>
          <w:sz w:val="24"/>
          <w:szCs w:val="24"/>
        </w:rPr>
        <w:t>à 10 heures 00 précises GMT</w:t>
      </w:r>
      <w:r w:rsidR="0079648E" w:rsidRPr="00F45B35">
        <w:rPr>
          <w:rFonts w:ascii="Book Antiqua" w:hAnsi="Book Antiqua"/>
          <w:color w:val="FF0000"/>
        </w:rPr>
        <w:t xml:space="preserve"> </w:t>
      </w:r>
      <w:r w:rsidR="00806A48" w:rsidRPr="009D0BBE">
        <w:rPr>
          <w:rFonts w:ascii="Book Antiqua" w:hAnsi="Book Antiqua"/>
        </w:rPr>
        <w:t>et au</w:t>
      </w:r>
      <w:r w:rsidR="005B0637">
        <w:rPr>
          <w:rFonts w:ascii="Book Antiqua" w:hAnsi="Book Antiqua"/>
        </w:rPr>
        <w:t>x</w:t>
      </w:r>
      <w:r w:rsidR="00806A48" w:rsidRPr="009D0BBE">
        <w:rPr>
          <w:rFonts w:ascii="Book Antiqua" w:hAnsi="Book Antiqua"/>
        </w:rPr>
        <w:t xml:space="preserve"> lieu</w:t>
      </w:r>
      <w:r w:rsidR="005B0637">
        <w:rPr>
          <w:rFonts w:ascii="Book Antiqua" w:hAnsi="Book Antiqua"/>
        </w:rPr>
        <w:t>x</w:t>
      </w:r>
      <w:r w:rsidR="00806A48" w:rsidRPr="009D0BBE">
        <w:rPr>
          <w:rFonts w:ascii="Book Antiqua" w:hAnsi="Book Antiqua"/>
        </w:rPr>
        <w:t xml:space="preserve"> précédemment comm</w:t>
      </w:r>
      <w:r w:rsidR="005B0637">
        <w:rPr>
          <w:rFonts w:ascii="Book Antiqua" w:hAnsi="Book Antiqua"/>
        </w:rPr>
        <w:t>uniqués</w:t>
      </w:r>
      <w:r w:rsidR="00806A48" w:rsidRPr="009D0BBE">
        <w:rPr>
          <w:rFonts w:ascii="Book Antiqua" w:hAnsi="Book Antiqua"/>
          <w:iCs/>
        </w:rPr>
        <w:t>.</w:t>
      </w:r>
      <w:bookmarkEnd w:id="4"/>
    </w:p>
    <w:p w14:paraId="698DAB2F" w14:textId="54216019" w:rsidR="00806A48" w:rsidRPr="00FF0EE3" w:rsidRDefault="00D4579E" w:rsidP="00D4579E">
      <w:pPr>
        <w:pStyle w:val="BankNormal"/>
        <w:tabs>
          <w:tab w:val="right" w:pos="7218"/>
        </w:tabs>
        <w:spacing w:after="0"/>
        <w:jc w:val="both"/>
        <w:rPr>
          <w:rFonts w:ascii="Book Antiqua" w:hAnsi="Book Antiqua"/>
          <w:b/>
          <w:sz w:val="22"/>
          <w:szCs w:val="22"/>
        </w:rPr>
      </w:pPr>
      <w:r>
        <w:rPr>
          <w:rFonts w:ascii="Book Antiqua" w:hAnsi="Book Antiqua"/>
          <w:sz w:val="22"/>
          <w:szCs w:val="22"/>
        </w:rPr>
        <w:t xml:space="preserve">5. </w:t>
      </w:r>
      <w:r w:rsidR="00806A48" w:rsidRPr="00FF0EE3">
        <w:rPr>
          <w:rFonts w:ascii="Book Antiqua" w:hAnsi="Book Antiqua"/>
          <w:sz w:val="22"/>
          <w:szCs w:val="22"/>
        </w:rPr>
        <w:t>Les</w:t>
      </w:r>
      <w:r w:rsidR="00806A48">
        <w:rPr>
          <w:rFonts w:ascii="Book Antiqua" w:hAnsi="Book Antiqua"/>
          <w:sz w:val="22"/>
          <w:szCs w:val="22"/>
        </w:rPr>
        <w:t xml:space="preserve"> </w:t>
      </w:r>
      <w:r w:rsidR="00806A48" w:rsidRPr="00FF0EE3">
        <w:rPr>
          <w:rFonts w:ascii="Book Antiqua" w:hAnsi="Book Antiqua"/>
          <w:sz w:val="22"/>
          <w:szCs w:val="22"/>
        </w:rPr>
        <w:t>offres</w:t>
      </w:r>
      <w:r w:rsidR="00806A48">
        <w:rPr>
          <w:rFonts w:ascii="Book Antiqua" w:hAnsi="Book Antiqua"/>
          <w:sz w:val="22"/>
          <w:szCs w:val="22"/>
        </w:rPr>
        <w:t xml:space="preserve"> </w:t>
      </w:r>
      <w:r w:rsidR="00806A48" w:rsidRPr="00FF0EE3">
        <w:rPr>
          <w:rFonts w:ascii="Book Antiqua" w:hAnsi="Book Antiqua"/>
          <w:sz w:val="22"/>
          <w:szCs w:val="22"/>
        </w:rPr>
        <w:t xml:space="preserve">seront ouvertes le </w:t>
      </w:r>
      <w:r w:rsidR="00806A48" w:rsidRPr="00FF0EE3">
        <w:rPr>
          <w:rFonts w:ascii="Book Antiqua" w:hAnsi="Book Antiqua"/>
          <w:b/>
          <w:sz w:val="22"/>
          <w:szCs w:val="22"/>
        </w:rPr>
        <w:t>même jour</w:t>
      </w:r>
      <w:r w:rsidR="00806A48">
        <w:rPr>
          <w:rFonts w:ascii="Book Antiqua" w:hAnsi="Book Antiqua"/>
          <w:b/>
          <w:sz w:val="22"/>
          <w:szCs w:val="22"/>
        </w:rPr>
        <w:t>,</w:t>
      </w:r>
      <w:r w:rsidR="005B0637">
        <w:rPr>
          <w:rFonts w:ascii="Book Antiqua" w:hAnsi="Book Antiqua"/>
          <w:b/>
          <w:sz w:val="22"/>
          <w:szCs w:val="22"/>
        </w:rPr>
        <w:t xml:space="preserve"> </w:t>
      </w:r>
      <w:r w:rsidR="0079648E">
        <w:rPr>
          <w:rFonts w:ascii="Book Antiqua" w:hAnsi="Book Antiqua"/>
          <w:b/>
          <w:sz w:val="22"/>
          <w:szCs w:val="22"/>
        </w:rPr>
        <w:t xml:space="preserve">le </w:t>
      </w:r>
      <w:r w:rsidR="0079648E" w:rsidRPr="0079648E">
        <w:rPr>
          <w:rFonts w:ascii="Book Antiqua" w:hAnsi="Book Antiqua"/>
          <w:b/>
          <w:bCs/>
          <w:color w:val="FF0000"/>
        </w:rPr>
        <w:t>jeudi 31 octobre 2024</w:t>
      </w:r>
      <w:r w:rsidR="0079648E" w:rsidRPr="0079648E">
        <w:rPr>
          <w:rFonts w:ascii="Book Antiqua" w:hAnsi="Book Antiqua"/>
          <w:color w:val="FF0000"/>
        </w:rPr>
        <w:t xml:space="preserve"> </w:t>
      </w:r>
      <w:r w:rsidR="0079648E" w:rsidRPr="0079648E">
        <w:rPr>
          <w:rFonts w:ascii="Book Antiqua" w:hAnsi="Book Antiqua"/>
          <w:b/>
          <w:color w:val="FF0000"/>
        </w:rPr>
        <w:t>à 10 heures 30 minutes GMT</w:t>
      </w:r>
      <w:r w:rsidR="0079648E" w:rsidRPr="0079648E">
        <w:rPr>
          <w:rFonts w:ascii="Book Antiqua" w:hAnsi="Book Antiqua"/>
          <w:color w:val="FF0000"/>
        </w:rPr>
        <w:t xml:space="preserve"> </w:t>
      </w:r>
      <w:r w:rsidR="00806A48" w:rsidRPr="00FF0EE3">
        <w:rPr>
          <w:rFonts w:ascii="Book Antiqua" w:hAnsi="Book Antiqua"/>
          <w:b/>
          <w:sz w:val="22"/>
          <w:szCs w:val="22"/>
        </w:rPr>
        <w:t xml:space="preserve">dans la Salle de réunion n° 2 de l’Université de Lomé, sis dans l’enceinte du Lycée de </w:t>
      </w:r>
      <w:proofErr w:type="spellStart"/>
      <w:r w:rsidR="00806A48" w:rsidRPr="00FF0EE3">
        <w:rPr>
          <w:rFonts w:ascii="Book Antiqua" w:hAnsi="Book Antiqua"/>
          <w:b/>
          <w:sz w:val="22"/>
          <w:szCs w:val="22"/>
        </w:rPr>
        <w:t>Tokoin</w:t>
      </w:r>
      <w:proofErr w:type="spellEnd"/>
      <w:r w:rsidR="00806A48" w:rsidRPr="00FF0EE3">
        <w:rPr>
          <w:rFonts w:ascii="Book Antiqua" w:hAnsi="Book Antiqua"/>
          <w:b/>
          <w:sz w:val="22"/>
          <w:szCs w:val="22"/>
        </w:rPr>
        <w:t xml:space="preserve"> 1, porte 013.</w:t>
      </w:r>
      <w:r w:rsidR="0079648E" w:rsidRPr="0079648E">
        <w:rPr>
          <w:b/>
          <w:bCs/>
          <w:szCs w:val="24"/>
          <w:lang w:eastAsia="fr-FR"/>
        </w:rPr>
        <w:t xml:space="preserve"> </w:t>
      </w:r>
      <w:r w:rsidR="0079648E" w:rsidRPr="0079648E">
        <w:rPr>
          <w:rFonts w:ascii="Book Antiqua" w:hAnsi="Book Antiqua"/>
          <w:b/>
          <w:bCs/>
          <w:sz w:val="22"/>
          <w:szCs w:val="22"/>
        </w:rPr>
        <w:t>Tél : (+228) 91 63 07 36/ 70 69 28 42</w:t>
      </w:r>
      <w:r w:rsidR="0079648E">
        <w:rPr>
          <w:rFonts w:ascii="Book Antiqua" w:hAnsi="Book Antiqua"/>
          <w:b/>
          <w:bCs/>
          <w:sz w:val="22"/>
          <w:szCs w:val="22"/>
        </w:rPr>
        <w:t>/</w:t>
      </w:r>
      <w:r w:rsidR="0079648E" w:rsidRPr="0079648E">
        <w:rPr>
          <w:rFonts w:ascii="Book Antiqua" w:hAnsi="Book Antiqua"/>
          <w:b/>
          <w:bCs/>
          <w:sz w:val="22"/>
          <w:szCs w:val="22"/>
        </w:rPr>
        <w:t>90 31 66 60</w:t>
      </w:r>
      <w:r w:rsidR="0079648E" w:rsidRPr="0079648E">
        <w:rPr>
          <w:rFonts w:ascii="Book Antiqua" w:hAnsi="Book Antiqua"/>
          <w:b/>
          <w:iCs/>
          <w:sz w:val="22"/>
          <w:szCs w:val="22"/>
        </w:rPr>
        <w:t>.</w:t>
      </w:r>
    </w:p>
    <w:p w14:paraId="7AED24A7" w14:textId="77777777" w:rsidR="00806A48" w:rsidRPr="0079648E" w:rsidRDefault="00806A48" w:rsidP="00806A48">
      <w:pPr>
        <w:pStyle w:val="BankNormal"/>
        <w:tabs>
          <w:tab w:val="right" w:pos="7218"/>
        </w:tabs>
        <w:spacing w:after="0"/>
        <w:ind w:left="360"/>
        <w:jc w:val="both"/>
        <w:rPr>
          <w:rFonts w:ascii="Book Antiqua" w:hAnsi="Book Antiqua"/>
          <w:i/>
          <w:sz w:val="16"/>
          <w:szCs w:val="16"/>
        </w:rPr>
      </w:pPr>
    </w:p>
    <w:p w14:paraId="119923E6" w14:textId="5C356EAD" w:rsidR="00806A48" w:rsidRDefault="00D4579E" w:rsidP="00FA0A2B">
      <w:pPr>
        <w:spacing w:after="0" w:line="240" w:lineRule="auto"/>
        <w:jc w:val="both"/>
        <w:rPr>
          <w:rFonts w:ascii="Book Antiqua" w:hAnsi="Book Antiqua"/>
        </w:rPr>
      </w:pPr>
      <w:r>
        <w:rPr>
          <w:rFonts w:ascii="Book Antiqua" w:hAnsi="Book Antiqua"/>
        </w:rPr>
        <w:t xml:space="preserve">6. </w:t>
      </w:r>
      <w:r w:rsidR="00806A48" w:rsidRPr="00D4579E">
        <w:rPr>
          <w:rFonts w:ascii="Book Antiqua" w:hAnsi="Book Antiqua"/>
        </w:rPr>
        <w:t>Les autres informations du DAC restent et demeurent inchangées.</w:t>
      </w:r>
    </w:p>
    <w:p w14:paraId="7FA3A5FF" w14:textId="77777777" w:rsidR="00926E74" w:rsidRPr="0079648E" w:rsidRDefault="00926E74" w:rsidP="00FA0A2B">
      <w:pPr>
        <w:spacing w:after="0" w:line="240" w:lineRule="auto"/>
        <w:jc w:val="both"/>
        <w:rPr>
          <w:rFonts w:ascii="Book Antiqua" w:hAnsi="Book Antiqua"/>
          <w:sz w:val="16"/>
          <w:szCs w:val="16"/>
        </w:rPr>
      </w:pPr>
    </w:p>
    <w:p w14:paraId="3B02E7BA" w14:textId="3B1DEA22" w:rsidR="00806A48" w:rsidRPr="00D4579E" w:rsidRDefault="00D4579E" w:rsidP="00D4579E">
      <w:pPr>
        <w:spacing w:after="0" w:line="240" w:lineRule="auto"/>
        <w:jc w:val="both"/>
        <w:rPr>
          <w:rFonts w:ascii="Book Antiqua" w:hAnsi="Book Antiqua"/>
        </w:rPr>
      </w:pPr>
      <w:r>
        <w:rPr>
          <w:rFonts w:ascii="Book Antiqua" w:hAnsi="Book Antiqua"/>
        </w:rPr>
        <w:t xml:space="preserve">7. </w:t>
      </w:r>
      <w:r w:rsidR="00806A48" w:rsidRPr="00D4579E">
        <w:rPr>
          <w:rFonts w:ascii="Book Antiqua" w:hAnsi="Book Antiqua"/>
        </w:rPr>
        <w:t xml:space="preserve"> Pour tous </w:t>
      </w:r>
      <w:r w:rsidR="0079648E" w:rsidRPr="00D4579E">
        <w:rPr>
          <w:rFonts w:ascii="Book Antiqua" w:hAnsi="Book Antiqua"/>
        </w:rPr>
        <w:t>renseignements complémentaires, s’adresser au «</w:t>
      </w:r>
      <w:r w:rsidR="00806A48" w:rsidRPr="00D4579E">
        <w:rPr>
          <w:rFonts w:ascii="Book Antiqua" w:hAnsi="Book Antiqua"/>
        </w:rPr>
        <w:t xml:space="preserve"> Service  </w:t>
      </w:r>
      <w:r>
        <w:rPr>
          <w:rFonts w:ascii="Book Antiqua" w:hAnsi="Book Antiqua"/>
        </w:rPr>
        <w:t xml:space="preserve"> </w:t>
      </w:r>
      <w:r w:rsidR="00806A48" w:rsidRPr="00D4579E">
        <w:rPr>
          <w:rFonts w:ascii="Book Antiqua" w:hAnsi="Book Antiqua"/>
        </w:rPr>
        <w:t xml:space="preserve">de la commande publique </w:t>
      </w:r>
      <w:r>
        <w:rPr>
          <w:rFonts w:ascii="Book Antiqua" w:hAnsi="Book Antiqua"/>
        </w:rPr>
        <w:t xml:space="preserve"> </w:t>
      </w:r>
      <w:r w:rsidR="00806A48" w:rsidRPr="00D4579E">
        <w:rPr>
          <w:rFonts w:ascii="Book Antiqua" w:hAnsi="Book Antiqua"/>
        </w:rPr>
        <w:t xml:space="preserve"> de</w:t>
      </w:r>
      <w:r>
        <w:rPr>
          <w:rFonts w:ascii="Book Antiqua" w:hAnsi="Book Antiqua"/>
        </w:rPr>
        <w:t xml:space="preserve"> </w:t>
      </w:r>
      <w:r w:rsidR="00806A48" w:rsidRPr="00D4579E">
        <w:rPr>
          <w:rFonts w:ascii="Book Antiqua" w:hAnsi="Book Antiqua"/>
        </w:rPr>
        <w:t xml:space="preserve">  l’Université  </w:t>
      </w:r>
      <w:r>
        <w:rPr>
          <w:rFonts w:ascii="Book Antiqua" w:hAnsi="Book Antiqua"/>
        </w:rPr>
        <w:t xml:space="preserve"> </w:t>
      </w:r>
      <w:r w:rsidR="00806A48" w:rsidRPr="00D4579E">
        <w:rPr>
          <w:rFonts w:ascii="Book Antiqua" w:hAnsi="Book Antiqua"/>
        </w:rPr>
        <w:t>de   Lomé, sis dans   l’enceinte du Lycée</w:t>
      </w:r>
      <w:r>
        <w:rPr>
          <w:rFonts w:ascii="Book Antiqua" w:hAnsi="Book Antiqua"/>
        </w:rPr>
        <w:t xml:space="preserve"> </w:t>
      </w:r>
      <w:r w:rsidR="00806A48" w:rsidRPr="00D4579E">
        <w:rPr>
          <w:rFonts w:ascii="Book Antiqua" w:hAnsi="Book Antiqua"/>
        </w:rPr>
        <w:t xml:space="preserve">de </w:t>
      </w:r>
      <w:proofErr w:type="spellStart"/>
      <w:r w:rsidR="00806A48" w:rsidRPr="00D4579E">
        <w:rPr>
          <w:rFonts w:ascii="Book Antiqua" w:hAnsi="Book Antiqua"/>
        </w:rPr>
        <w:t>Tokoin</w:t>
      </w:r>
      <w:proofErr w:type="spellEnd"/>
      <w:r w:rsidR="00806A48" w:rsidRPr="00D4579E">
        <w:rPr>
          <w:rFonts w:ascii="Book Antiqua" w:hAnsi="Book Antiqua"/>
        </w:rPr>
        <w:t xml:space="preserve"> 1, porte 014, Tél : (+228)</w:t>
      </w:r>
      <w:r w:rsidR="0079648E">
        <w:rPr>
          <w:rFonts w:ascii="Book Antiqua" w:hAnsi="Book Antiqua"/>
        </w:rPr>
        <w:t xml:space="preserve"> </w:t>
      </w:r>
      <w:r w:rsidR="0079648E" w:rsidRPr="0079648E">
        <w:rPr>
          <w:rFonts w:ascii="Book Antiqua" w:hAnsi="Book Antiqua"/>
        </w:rPr>
        <w:t>91 63 07 36/ 70 69 28 42/90 31 66 60</w:t>
      </w:r>
      <w:r w:rsidR="00806A48" w:rsidRPr="00D4579E">
        <w:rPr>
          <w:rFonts w:ascii="Book Antiqua" w:hAnsi="Book Antiqua"/>
        </w:rPr>
        <w:t xml:space="preserve">, e-mail : </w:t>
      </w:r>
      <w:hyperlink r:id="rId10" w:history="1">
        <w:r w:rsidR="00806A48" w:rsidRPr="00D4579E">
          <w:rPr>
            <w:rFonts w:ascii="Book Antiqua" w:hAnsi="Book Antiqua"/>
          </w:rPr>
          <w:t>prmp_ul@univ-lome.tg</w:t>
        </w:r>
      </w:hyperlink>
      <w:r w:rsidR="00806A48" w:rsidRPr="00D4579E">
        <w:rPr>
          <w:rFonts w:ascii="Book Antiqua" w:hAnsi="Book Antiqua"/>
        </w:rPr>
        <w:t xml:space="preserve"> /</w:t>
      </w:r>
      <w:hyperlink r:id="rId11" w:history="1">
        <w:r w:rsidR="00B91004" w:rsidRPr="00B91004">
          <w:rPr>
            <w:rStyle w:val="Lienhypertexte"/>
            <w:rFonts w:ascii="Book Antiqua" w:hAnsi="Book Antiqua"/>
            <w:color w:val="auto"/>
            <w:u w:val="none"/>
          </w:rPr>
          <w:t>cervida.togo@gmail.com</w:t>
        </w:r>
      </w:hyperlink>
      <w:r w:rsidR="00806A48" w:rsidRPr="00D4579E">
        <w:rPr>
          <w:rFonts w:ascii="Book Antiqua" w:hAnsi="Book Antiqua"/>
        </w:rPr>
        <w:t xml:space="preserve">».                                </w:t>
      </w:r>
    </w:p>
    <w:p w14:paraId="1EFF6CAE" w14:textId="77777777" w:rsidR="00246DE4" w:rsidRPr="00B95E38" w:rsidRDefault="00806A48" w:rsidP="00806A48">
      <w:pPr>
        <w:pStyle w:val="Paragraphedeliste"/>
        <w:ind w:left="360"/>
        <w:jc w:val="both"/>
        <w:rPr>
          <w:rFonts w:ascii="Book Antiqua" w:hAnsi="Book Antiqua"/>
          <w:sz w:val="12"/>
          <w:szCs w:val="12"/>
        </w:rPr>
      </w:pPr>
      <w:r>
        <w:rPr>
          <w:rFonts w:ascii="Book Antiqua" w:hAnsi="Book Antiqua"/>
        </w:rPr>
        <w:t xml:space="preserve">                                        </w:t>
      </w:r>
    </w:p>
    <w:p w14:paraId="798094BF" w14:textId="648D90C4" w:rsidR="00806A48" w:rsidRPr="00D4579E" w:rsidRDefault="006E5EF5" w:rsidP="00246DE4">
      <w:pPr>
        <w:pStyle w:val="Paragraphedeliste"/>
        <w:ind w:left="360"/>
        <w:jc w:val="center"/>
        <w:rPr>
          <w:rFonts w:ascii="Book Antiqua" w:hAnsi="Book Antiqua"/>
          <w:sz w:val="24"/>
        </w:rPr>
      </w:pPr>
      <w:r>
        <w:rPr>
          <w:rFonts w:ascii="Book Antiqua" w:hAnsi="Book Antiqua"/>
          <w:sz w:val="24"/>
        </w:rPr>
        <w:t xml:space="preserve">                                                    </w:t>
      </w:r>
      <w:r w:rsidR="00806A48" w:rsidRPr="006E5EF5">
        <w:rPr>
          <w:rFonts w:ascii="Book Antiqua" w:hAnsi="Book Antiqua"/>
          <w:sz w:val="20"/>
          <w:szCs w:val="18"/>
        </w:rPr>
        <w:t>Lomé,</w:t>
      </w:r>
      <w:r w:rsidR="00F45B35" w:rsidRPr="006E5EF5">
        <w:rPr>
          <w:rFonts w:ascii="Book Antiqua" w:hAnsi="Book Antiqua"/>
          <w:sz w:val="20"/>
          <w:szCs w:val="18"/>
        </w:rPr>
        <w:t xml:space="preserve"> le </w:t>
      </w:r>
      <w:r w:rsidR="001F1FE2" w:rsidRPr="006E5EF5">
        <w:rPr>
          <w:rFonts w:ascii="Book Antiqua" w:hAnsi="Book Antiqua"/>
          <w:sz w:val="20"/>
          <w:szCs w:val="18"/>
        </w:rPr>
        <w:t>0</w:t>
      </w:r>
      <w:r w:rsidR="004407CB">
        <w:rPr>
          <w:rFonts w:ascii="Book Antiqua" w:hAnsi="Book Antiqua"/>
          <w:sz w:val="20"/>
          <w:szCs w:val="18"/>
        </w:rPr>
        <w:t>9</w:t>
      </w:r>
      <w:r w:rsidR="001F1FE2" w:rsidRPr="006E5EF5">
        <w:rPr>
          <w:rFonts w:ascii="Book Antiqua" w:hAnsi="Book Antiqua"/>
          <w:sz w:val="20"/>
          <w:szCs w:val="18"/>
        </w:rPr>
        <w:t xml:space="preserve"> octobre 2024</w:t>
      </w:r>
    </w:p>
    <w:p w14:paraId="4C2FD301" w14:textId="6D08EBCB" w:rsidR="00A41738" w:rsidRPr="00D4579E" w:rsidRDefault="00A41738" w:rsidP="00A41738">
      <w:pPr>
        <w:jc w:val="center"/>
        <w:rPr>
          <w:rFonts w:ascii="Book Antiqua" w:hAnsi="Book Antiqua" w:cs="Times New Roman"/>
          <w:b/>
          <w:color w:val="000000"/>
          <w:spacing w:val="-2"/>
          <w:sz w:val="24"/>
          <w:szCs w:val="26"/>
        </w:rPr>
      </w:pPr>
      <w:r w:rsidRPr="00D4579E">
        <w:rPr>
          <w:rFonts w:ascii="Book Antiqua" w:hAnsi="Book Antiqua" w:cs="Times New Roman"/>
          <w:b/>
          <w:color w:val="000000"/>
          <w:spacing w:val="-2"/>
          <w:sz w:val="24"/>
          <w:szCs w:val="26"/>
        </w:rPr>
        <w:t xml:space="preserve">La Personne responsable des </w:t>
      </w:r>
      <w:r w:rsidR="00171E13" w:rsidRPr="00D4579E">
        <w:rPr>
          <w:rFonts w:ascii="Book Antiqua" w:hAnsi="Book Antiqua" w:cs="Times New Roman"/>
          <w:b/>
          <w:color w:val="000000"/>
          <w:spacing w:val="-2"/>
          <w:sz w:val="24"/>
          <w:szCs w:val="26"/>
        </w:rPr>
        <w:t>marchés p</w:t>
      </w:r>
      <w:r w:rsidRPr="00D4579E">
        <w:rPr>
          <w:rFonts w:ascii="Book Antiqua" w:hAnsi="Book Antiqua" w:cs="Times New Roman"/>
          <w:b/>
          <w:color w:val="000000"/>
          <w:spacing w:val="-2"/>
          <w:sz w:val="24"/>
          <w:szCs w:val="26"/>
        </w:rPr>
        <w:t>ublics</w:t>
      </w:r>
      <w:r w:rsidR="001C4DF8">
        <w:rPr>
          <w:rFonts w:ascii="Book Antiqua" w:hAnsi="Book Antiqua" w:cs="Times New Roman"/>
          <w:b/>
          <w:color w:val="000000"/>
          <w:spacing w:val="-2"/>
          <w:sz w:val="24"/>
          <w:szCs w:val="26"/>
        </w:rPr>
        <w:t>,</w:t>
      </w:r>
    </w:p>
    <w:p w14:paraId="2CBCA13F" w14:textId="626B9DF4" w:rsidR="00B424EC" w:rsidRPr="00D4579E" w:rsidRDefault="0079648E" w:rsidP="00B95E38">
      <w:pPr>
        <w:jc w:val="center"/>
        <w:rPr>
          <w:rFonts w:ascii="Book Antiqua" w:hAnsi="Book Antiqua" w:cs="Times New Roman"/>
          <w:b/>
          <w:sz w:val="24"/>
          <w:szCs w:val="24"/>
          <w:u w:val="single"/>
        </w:rPr>
      </w:pPr>
      <w:bookmarkStart w:id="5" w:name="_Hlk171014569"/>
      <w:r w:rsidRPr="0079648E">
        <w:rPr>
          <w:rFonts w:ascii="Book Antiqua" w:hAnsi="Book Antiqua" w:cs="Times New Roman"/>
          <w:b/>
          <w:bCs/>
          <w:sz w:val="24"/>
          <w:szCs w:val="24"/>
          <w:u w:val="single"/>
        </w:rPr>
        <w:t xml:space="preserve">Mme </w:t>
      </w:r>
      <w:proofErr w:type="spellStart"/>
      <w:r w:rsidRPr="0079648E">
        <w:rPr>
          <w:rFonts w:ascii="Book Antiqua" w:hAnsi="Book Antiqua" w:cs="Times New Roman"/>
          <w:b/>
          <w:bCs/>
          <w:sz w:val="24"/>
          <w:szCs w:val="24"/>
          <w:u w:val="single"/>
        </w:rPr>
        <w:t>Yenteme</w:t>
      </w:r>
      <w:proofErr w:type="spellEnd"/>
      <w:r w:rsidRPr="0079648E">
        <w:rPr>
          <w:rFonts w:ascii="Book Antiqua" w:hAnsi="Book Antiqua" w:cs="Times New Roman"/>
          <w:b/>
          <w:bCs/>
          <w:sz w:val="24"/>
          <w:szCs w:val="24"/>
          <w:u w:val="single"/>
        </w:rPr>
        <w:t xml:space="preserve"> DJAGBA</w:t>
      </w:r>
      <w:bookmarkEnd w:id="5"/>
    </w:p>
    <w:sectPr w:rsidR="00B424EC" w:rsidRPr="00D4579E" w:rsidSect="0079648E">
      <w:pgSz w:w="11906" w:h="16838"/>
      <w:pgMar w:top="142"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AB98F" w14:textId="77777777" w:rsidR="000E52E3" w:rsidRDefault="000E52E3" w:rsidP="00745995">
      <w:pPr>
        <w:spacing w:after="0" w:line="240" w:lineRule="auto"/>
      </w:pPr>
      <w:r>
        <w:separator/>
      </w:r>
    </w:p>
  </w:endnote>
  <w:endnote w:type="continuationSeparator" w:id="0">
    <w:p w14:paraId="64F67401" w14:textId="77777777" w:rsidR="000E52E3" w:rsidRDefault="000E52E3" w:rsidP="00745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ld">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396F5" w14:textId="77777777" w:rsidR="000E52E3" w:rsidRDefault="000E52E3" w:rsidP="00745995">
      <w:pPr>
        <w:spacing w:after="0" w:line="240" w:lineRule="auto"/>
      </w:pPr>
      <w:r>
        <w:separator/>
      </w:r>
    </w:p>
  </w:footnote>
  <w:footnote w:type="continuationSeparator" w:id="0">
    <w:p w14:paraId="471160FC" w14:textId="77777777" w:rsidR="000E52E3" w:rsidRDefault="000E52E3" w:rsidP="007459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0F4E"/>
    <w:multiLevelType w:val="hybridMultilevel"/>
    <w:tmpl w:val="41D88A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E14F8C"/>
    <w:multiLevelType w:val="hybridMultilevel"/>
    <w:tmpl w:val="E2A0B2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DE0C38"/>
    <w:multiLevelType w:val="hybridMultilevel"/>
    <w:tmpl w:val="82B03A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653F53"/>
    <w:multiLevelType w:val="hybridMultilevel"/>
    <w:tmpl w:val="9F260B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222A0F"/>
    <w:multiLevelType w:val="hybridMultilevel"/>
    <w:tmpl w:val="0C9C3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7814A3"/>
    <w:multiLevelType w:val="hybridMultilevel"/>
    <w:tmpl w:val="F40CF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CD1C2C"/>
    <w:multiLevelType w:val="hybridMultilevel"/>
    <w:tmpl w:val="14E4B2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8A7DEB"/>
    <w:multiLevelType w:val="hybridMultilevel"/>
    <w:tmpl w:val="C63212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E64E26"/>
    <w:multiLevelType w:val="hybridMultilevel"/>
    <w:tmpl w:val="BE3CB4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E16328"/>
    <w:multiLevelType w:val="hybridMultilevel"/>
    <w:tmpl w:val="66C4D5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103F12"/>
    <w:multiLevelType w:val="hybridMultilevel"/>
    <w:tmpl w:val="4E66F8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57423C"/>
    <w:multiLevelType w:val="hybridMultilevel"/>
    <w:tmpl w:val="2C60D6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A0663F"/>
    <w:multiLevelType w:val="hybridMultilevel"/>
    <w:tmpl w:val="9208E3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227C32"/>
    <w:multiLevelType w:val="hybridMultilevel"/>
    <w:tmpl w:val="DCB6D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75D5885"/>
    <w:multiLevelType w:val="hybridMultilevel"/>
    <w:tmpl w:val="C90423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C4C0E73"/>
    <w:multiLevelType w:val="hybridMultilevel"/>
    <w:tmpl w:val="C9D21D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1857E1"/>
    <w:multiLevelType w:val="hybridMultilevel"/>
    <w:tmpl w:val="6C5A4D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E503F6"/>
    <w:multiLevelType w:val="hybridMultilevel"/>
    <w:tmpl w:val="0D8C2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0EC02CA"/>
    <w:multiLevelType w:val="hybridMultilevel"/>
    <w:tmpl w:val="5BE4D2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21C275F"/>
    <w:multiLevelType w:val="hybridMultilevel"/>
    <w:tmpl w:val="D6BEF8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29364DB"/>
    <w:multiLevelType w:val="hybridMultilevel"/>
    <w:tmpl w:val="D04A23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74217E3"/>
    <w:multiLevelType w:val="hybridMultilevel"/>
    <w:tmpl w:val="AF0260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8722E3F"/>
    <w:multiLevelType w:val="hybridMultilevel"/>
    <w:tmpl w:val="E68875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8C77C8B"/>
    <w:multiLevelType w:val="hybridMultilevel"/>
    <w:tmpl w:val="55364F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C943F99"/>
    <w:multiLevelType w:val="hybridMultilevel"/>
    <w:tmpl w:val="31E452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EC12058"/>
    <w:multiLevelType w:val="hybridMultilevel"/>
    <w:tmpl w:val="C6F2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0A707D9"/>
    <w:multiLevelType w:val="hybridMultilevel"/>
    <w:tmpl w:val="9C6C64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1DD70BF"/>
    <w:multiLevelType w:val="multilevel"/>
    <w:tmpl w:val="D16479FA"/>
    <w:lvl w:ilvl="0">
      <w:start w:val="1"/>
      <w:numFmt w:val="upperRoman"/>
      <w:pStyle w:val="Outline1"/>
      <w:lvlText w:val="%1."/>
      <w:lvlJc w:val="right"/>
      <w:pPr>
        <w:tabs>
          <w:tab w:val="num" w:pos="432"/>
        </w:tabs>
        <w:ind w:left="432" w:hanging="432"/>
      </w:pPr>
      <w:rPr>
        <w:rFonts w:cs="Times New Roman"/>
      </w:rPr>
    </w:lvl>
    <w:lvl w:ilvl="1">
      <w:start w:val="1"/>
      <w:numFmt w:val="upperLetter"/>
      <w:pStyle w:val="Outline1"/>
      <w:lvlText w:val="%2."/>
      <w:lvlJc w:val="left"/>
      <w:pPr>
        <w:tabs>
          <w:tab w:val="num" w:pos="1152"/>
        </w:tabs>
        <w:ind w:left="1152" w:hanging="576"/>
      </w:pPr>
      <w:rPr>
        <w:rFonts w:cs="Times New Roman"/>
      </w:rPr>
    </w:lvl>
    <w:lvl w:ilvl="2">
      <w:start w:val="1"/>
      <w:numFmt w:val="decimal"/>
      <w:lvlText w:val="%3."/>
      <w:lvlJc w:val="left"/>
      <w:pPr>
        <w:tabs>
          <w:tab w:val="num" w:pos="1728"/>
        </w:tabs>
        <w:ind w:left="1728" w:hanging="432"/>
      </w:pPr>
      <w:rPr>
        <w:rFonts w:cs="Times New Roman"/>
      </w:rPr>
    </w:lvl>
    <w:lvl w:ilvl="3">
      <w:start w:val="1"/>
      <w:numFmt w:val="lowerLetter"/>
      <w:lvlText w:val="%4)"/>
      <w:lvlJc w:val="left"/>
      <w:pPr>
        <w:tabs>
          <w:tab w:val="num" w:pos="2304"/>
        </w:tabs>
        <w:ind w:left="2304" w:hanging="576"/>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28" w15:restartNumberingAfterBreak="0">
    <w:nsid w:val="424C0E1A"/>
    <w:multiLevelType w:val="hybridMultilevel"/>
    <w:tmpl w:val="58C887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3F435C8"/>
    <w:multiLevelType w:val="hybridMultilevel"/>
    <w:tmpl w:val="F086CE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46B745B"/>
    <w:multiLevelType w:val="hybridMultilevel"/>
    <w:tmpl w:val="7158B8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49C4C84"/>
    <w:multiLevelType w:val="hybridMultilevel"/>
    <w:tmpl w:val="2AEAD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5C42EF8"/>
    <w:multiLevelType w:val="hybridMultilevel"/>
    <w:tmpl w:val="557E4172"/>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3" w15:restartNumberingAfterBreak="0">
    <w:nsid w:val="46F01966"/>
    <w:multiLevelType w:val="hybridMultilevel"/>
    <w:tmpl w:val="7EBEAE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8371A31"/>
    <w:multiLevelType w:val="hybridMultilevel"/>
    <w:tmpl w:val="E9F4D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D37062E"/>
    <w:multiLevelType w:val="hybridMultilevel"/>
    <w:tmpl w:val="AE9C23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F0F3894"/>
    <w:multiLevelType w:val="multilevel"/>
    <w:tmpl w:val="94DAEA5C"/>
    <w:lvl w:ilvl="0">
      <w:start w:val="1"/>
      <w:numFmt w:val="upperLetter"/>
      <w:lvlText w:val="%1."/>
      <w:lvlJc w:val="left"/>
      <w:pPr>
        <w:tabs>
          <w:tab w:val="num" w:pos="504"/>
        </w:tabs>
        <w:ind w:left="504" w:hanging="504"/>
      </w:pPr>
      <w:rPr>
        <w:rFonts w:cs="Times New Roman" w:hint="default"/>
      </w:rPr>
    </w:lvl>
    <w:lvl w:ilvl="1">
      <w:start w:val="16"/>
      <w:numFmt w:val="decimal"/>
      <w:pStyle w:val="2AutoList1"/>
      <w:lvlText w:val="%2."/>
      <w:lvlJc w:val="left"/>
      <w:pPr>
        <w:tabs>
          <w:tab w:val="num" w:pos="504"/>
        </w:tabs>
        <w:ind w:left="504" w:hanging="504"/>
      </w:pPr>
      <w:rPr>
        <w:rFonts w:cs="Times New Roman"/>
      </w:rPr>
    </w:lvl>
    <w:lvl w:ilvl="2">
      <w:start w:val="1"/>
      <w:numFmt w:val="decimal"/>
      <w:lvlText w:val="%3."/>
      <w:lvlJc w:val="left"/>
      <w:pPr>
        <w:tabs>
          <w:tab w:val="num" w:pos="0"/>
        </w:tabs>
        <w:ind w:left="2160" w:hanging="720"/>
      </w:pPr>
      <w:rPr>
        <w:rFonts w:cs="Times New Roman"/>
      </w:rPr>
    </w:lvl>
    <w:lvl w:ilvl="3">
      <w:start w:val="1"/>
      <w:numFmt w:val="decimal"/>
      <w:lvlText w:val="%4."/>
      <w:lvlJc w:val="left"/>
      <w:pPr>
        <w:tabs>
          <w:tab w:val="num" w:pos="0"/>
        </w:tabs>
        <w:ind w:left="2880" w:hanging="720"/>
      </w:pPr>
      <w:rPr>
        <w:rFonts w:cs="Times New Roman"/>
      </w:rPr>
    </w:lvl>
    <w:lvl w:ilvl="4">
      <w:start w:val="1"/>
      <w:numFmt w:val="decimal"/>
      <w:lvlText w:val="%5."/>
      <w:lvlJc w:val="left"/>
      <w:pPr>
        <w:tabs>
          <w:tab w:val="num" w:pos="0"/>
        </w:tabs>
        <w:ind w:left="3600" w:hanging="720"/>
      </w:pPr>
      <w:rPr>
        <w:rFonts w:cs="Times New Roman"/>
      </w:rPr>
    </w:lvl>
    <w:lvl w:ilvl="5">
      <w:start w:val="1"/>
      <w:numFmt w:val="decimal"/>
      <w:lvlText w:val="%6."/>
      <w:lvlJc w:val="left"/>
      <w:pPr>
        <w:tabs>
          <w:tab w:val="num" w:pos="0"/>
        </w:tabs>
        <w:ind w:left="4320" w:hanging="720"/>
      </w:pPr>
      <w:rPr>
        <w:rFonts w:cs="Times New Roman"/>
      </w:rPr>
    </w:lvl>
    <w:lvl w:ilvl="6">
      <w:start w:val="1"/>
      <w:numFmt w:val="decimal"/>
      <w:lvlText w:val="%7."/>
      <w:lvlJc w:val="left"/>
      <w:pPr>
        <w:tabs>
          <w:tab w:val="num" w:pos="0"/>
        </w:tabs>
        <w:ind w:left="5040" w:hanging="720"/>
      </w:pPr>
      <w:rPr>
        <w:rFonts w:cs="Times New Roman"/>
      </w:rPr>
    </w:lvl>
    <w:lvl w:ilvl="7">
      <w:start w:val="1"/>
      <w:numFmt w:val="decimal"/>
      <w:lvlText w:val="%8."/>
      <w:lvlJc w:val="left"/>
      <w:pPr>
        <w:tabs>
          <w:tab w:val="num" w:pos="0"/>
        </w:tabs>
        <w:ind w:left="5760" w:hanging="720"/>
      </w:pPr>
      <w:rPr>
        <w:rFonts w:cs="Times New Roman"/>
      </w:rPr>
    </w:lvl>
    <w:lvl w:ilvl="8">
      <w:start w:val="1"/>
      <w:numFmt w:val="lowerRoman"/>
      <w:lvlText w:val="%9"/>
      <w:lvlJc w:val="left"/>
      <w:pPr>
        <w:tabs>
          <w:tab w:val="num" w:pos="0"/>
        </w:tabs>
        <w:ind w:left="6480" w:hanging="720"/>
      </w:pPr>
      <w:rPr>
        <w:rFonts w:cs="Times New Roman"/>
      </w:rPr>
    </w:lvl>
  </w:abstractNum>
  <w:abstractNum w:abstractNumId="37" w15:restartNumberingAfterBreak="0">
    <w:nsid w:val="56D20058"/>
    <w:multiLevelType w:val="hybridMultilevel"/>
    <w:tmpl w:val="856861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8DD6B7E"/>
    <w:multiLevelType w:val="singleLevel"/>
    <w:tmpl w:val="433CE300"/>
    <w:lvl w:ilvl="0">
      <w:start w:val="1"/>
      <w:numFmt w:val="upperLetter"/>
      <w:pStyle w:val="Corpsdetexte2"/>
      <w:lvlText w:val="%1."/>
      <w:lvlJc w:val="center"/>
      <w:pPr>
        <w:tabs>
          <w:tab w:val="num" w:pos="648"/>
        </w:tabs>
        <w:ind w:left="360" w:hanging="72"/>
      </w:pPr>
      <w:rPr>
        <w:rFonts w:ascii="Times New Roman" w:hAnsi="Times New Roman" w:cs="Times New Roman" w:hint="default"/>
        <w:b/>
        <w:i w:val="0"/>
        <w:sz w:val="28"/>
      </w:rPr>
    </w:lvl>
  </w:abstractNum>
  <w:abstractNum w:abstractNumId="39" w15:restartNumberingAfterBreak="0">
    <w:nsid w:val="5A34410A"/>
    <w:multiLevelType w:val="hybridMultilevel"/>
    <w:tmpl w:val="58BE0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CC0742B"/>
    <w:multiLevelType w:val="hybridMultilevel"/>
    <w:tmpl w:val="AC0A6A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E9834E6"/>
    <w:multiLevelType w:val="hybridMultilevel"/>
    <w:tmpl w:val="C1906C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F796B66"/>
    <w:multiLevelType w:val="hybridMultilevel"/>
    <w:tmpl w:val="837214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F9D58D1"/>
    <w:multiLevelType w:val="hybridMultilevel"/>
    <w:tmpl w:val="0F7093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34C327A"/>
    <w:multiLevelType w:val="hybridMultilevel"/>
    <w:tmpl w:val="76EC9A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3B42D7D"/>
    <w:multiLevelType w:val="hybridMultilevel"/>
    <w:tmpl w:val="F740EE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7F55E53"/>
    <w:multiLevelType w:val="hybridMultilevel"/>
    <w:tmpl w:val="AD7041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8321A2A"/>
    <w:multiLevelType w:val="hybridMultilevel"/>
    <w:tmpl w:val="F39AF3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B0F6EE3"/>
    <w:multiLevelType w:val="hybridMultilevel"/>
    <w:tmpl w:val="485C4E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E0A50AD"/>
    <w:multiLevelType w:val="hybridMultilevel"/>
    <w:tmpl w:val="7DF4A0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0A671BE"/>
    <w:multiLevelType w:val="hybridMultilevel"/>
    <w:tmpl w:val="9BFED9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1260D74"/>
    <w:multiLevelType w:val="hybridMultilevel"/>
    <w:tmpl w:val="BC883F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29F1941"/>
    <w:multiLevelType w:val="hybridMultilevel"/>
    <w:tmpl w:val="121C3F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5A57A9D"/>
    <w:multiLevelType w:val="hybridMultilevel"/>
    <w:tmpl w:val="E44CEE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78B935DA"/>
    <w:multiLevelType w:val="hybridMultilevel"/>
    <w:tmpl w:val="1FD6D54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56" w15:restartNumberingAfterBreak="0">
    <w:nsid w:val="7EE57AE5"/>
    <w:multiLevelType w:val="hybridMultilevel"/>
    <w:tmpl w:val="E03A9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39279867">
    <w:abstractNumId w:val="27"/>
  </w:num>
  <w:num w:numId="2" w16cid:durableId="109326194">
    <w:abstractNumId w:val="55"/>
  </w:num>
  <w:num w:numId="3" w16cid:durableId="1668940262">
    <w:abstractNumId w:val="38"/>
  </w:num>
  <w:num w:numId="4" w16cid:durableId="93669601">
    <w:abstractNumId w:val="36"/>
  </w:num>
  <w:num w:numId="5" w16cid:durableId="1151799372">
    <w:abstractNumId w:val="26"/>
  </w:num>
  <w:num w:numId="6" w16cid:durableId="1122307393">
    <w:abstractNumId w:val="43"/>
  </w:num>
  <w:num w:numId="7" w16cid:durableId="696010400">
    <w:abstractNumId w:val="18"/>
  </w:num>
  <w:num w:numId="8" w16cid:durableId="2120296268">
    <w:abstractNumId w:val="1"/>
  </w:num>
  <w:num w:numId="9" w16cid:durableId="435446877">
    <w:abstractNumId w:val="6"/>
  </w:num>
  <w:num w:numId="10" w16cid:durableId="665520036">
    <w:abstractNumId w:val="17"/>
  </w:num>
  <w:num w:numId="11" w16cid:durableId="111287679">
    <w:abstractNumId w:val="9"/>
  </w:num>
  <w:num w:numId="12" w16cid:durableId="1129125631">
    <w:abstractNumId w:val="50"/>
  </w:num>
  <w:num w:numId="13" w16cid:durableId="1366323473">
    <w:abstractNumId w:val="20"/>
  </w:num>
  <w:num w:numId="14" w16cid:durableId="561869643">
    <w:abstractNumId w:val="52"/>
  </w:num>
  <w:num w:numId="15" w16cid:durableId="1182090868">
    <w:abstractNumId w:val="28"/>
  </w:num>
  <w:num w:numId="16" w16cid:durableId="493843272">
    <w:abstractNumId w:val="15"/>
  </w:num>
  <w:num w:numId="17" w16cid:durableId="2137216182">
    <w:abstractNumId w:val="37"/>
  </w:num>
  <w:num w:numId="18" w16cid:durableId="517232664">
    <w:abstractNumId w:val="40"/>
  </w:num>
  <w:num w:numId="19" w16cid:durableId="892496946">
    <w:abstractNumId w:val="53"/>
  </w:num>
  <w:num w:numId="20" w16cid:durableId="585656792">
    <w:abstractNumId w:val="33"/>
  </w:num>
  <w:num w:numId="21" w16cid:durableId="1473994">
    <w:abstractNumId w:val="48"/>
  </w:num>
  <w:num w:numId="22" w16cid:durableId="1470513871">
    <w:abstractNumId w:val="16"/>
  </w:num>
  <w:num w:numId="23" w16cid:durableId="1366098744">
    <w:abstractNumId w:val="31"/>
  </w:num>
  <w:num w:numId="24" w16cid:durableId="23675381">
    <w:abstractNumId w:val="23"/>
  </w:num>
  <w:num w:numId="25" w16cid:durableId="374700365">
    <w:abstractNumId w:val="22"/>
  </w:num>
  <w:num w:numId="26" w16cid:durableId="777063003">
    <w:abstractNumId w:val="7"/>
  </w:num>
  <w:num w:numId="27" w16cid:durableId="886718082">
    <w:abstractNumId w:val="41"/>
  </w:num>
  <w:num w:numId="28" w16cid:durableId="144246316">
    <w:abstractNumId w:val="0"/>
  </w:num>
  <w:num w:numId="29" w16cid:durableId="742681788">
    <w:abstractNumId w:val="11"/>
  </w:num>
  <w:num w:numId="30" w16cid:durableId="1691637969">
    <w:abstractNumId w:val="46"/>
  </w:num>
  <w:num w:numId="31" w16cid:durableId="899291052">
    <w:abstractNumId w:val="45"/>
  </w:num>
  <w:num w:numId="32" w16cid:durableId="1691641730">
    <w:abstractNumId w:val="4"/>
  </w:num>
  <w:num w:numId="33" w16cid:durableId="1452699151">
    <w:abstractNumId w:val="3"/>
  </w:num>
  <w:num w:numId="34" w16cid:durableId="467018882">
    <w:abstractNumId w:val="8"/>
  </w:num>
  <w:num w:numId="35" w16cid:durableId="394471244">
    <w:abstractNumId w:val="12"/>
  </w:num>
  <w:num w:numId="36" w16cid:durableId="2063677069">
    <w:abstractNumId w:val="39"/>
  </w:num>
  <w:num w:numId="37" w16cid:durableId="996765483">
    <w:abstractNumId w:val="35"/>
  </w:num>
  <w:num w:numId="38" w16cid:durableId="125582837">
    <w:abstractNumId w:val="29"/>
  </w:num>
  <w:num w:numId="39" w16cid:durableId="1537699687">
    <w:abstractNumId w:val="13"/>
  </w:num>
  <w:num w:numId="40" w16cid:durableId="1677344954">
    <w:abstractNumId w:val="44"/>
  </w:num>
  <w:num w:numId="41" w16cid:durableId="1301426485">
    <w:abstractNumId w:val="34"/>
  </w:num>
  <w:num w:numId="42" w16cid:durableId="1324359686">
    <w:abstractNumId w:val="42"/>
  </w:num>
  <w:num w:numId="43" w16cid:durableId="171376901">
    <w:abstractNumId w:val="24"/>
  </w:num>
  <w:num w:numId="44" w16cid:durableId="1986929461">
    <w:abstractNumId w:val="21"/>
  </w:num>
  <w:num w:numId="45" w16cid:durableId="2091346937">
    <w:abstractNumId w:val="19"/>
  </w:num>
  <w:num w:numId="46" w16cid:durableId="2105414049">
    <w:abstractNumId w:val="30"/>
  </w:num>
  <w:num w:numId="47" w16cid:durableId="1824151859">
    <w:abstractNumId w:val="10"/>
  </w:num>
  <w:num w:numId="48" w16cid:durableId="901141186">
    <w:abstractNumId w:val="2"/>
  </w:num>
  <w:num w:numId="49" w16cid:durableId="2061005795">
    <w:abstractNumId w:val="5"/>
  </w:num>
  <w:num w:numId="50" w16cid:durableId="1694921817">
    <w:abstractNumId w:val="51"/>
  </w:num>
  <w:num w:numId="51" w16cid:durableId="905651897">
    <w:abstractNumId w:val="25"/>
  </w:num>
  <w:num w:numId="52" w16cid:durableId="1085763710">
    <w:abstractNumId w:val="49"/>
  </w:num>
  <w:num w:numId="53" w16cid:durableId="1533112495">
    <w:abstractNumId w:val="56"/>
  </w:num>
  <w:num w:numId="54" w16cid:durableId="1242369066">
    <w:abstractNumId w:val="32"/>
  </w:num>
  <w:num w:numId="55" w16cid:durableId="35394852">
    <w:abstractNumId w:val="47"/>
  </w:num>
  <w:num w:numId="56" w16cid:durableId="306280447">
    <w:abstractNumId w:val="54"/>
  </w:num>
  <w:num w:numId="57" w16cid:durableId="1667123145">
    <w:abstractNumId w:val="1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4D0"/>
    <w:rsid w:val="0001675C"/>
    <w:rsid w:val="00040AA1"/>
    <w:rsid w:val="00054D49"/>
    <w:rsid w:val="000577DE"/>
    <w:rsid w:val="00064DDC"/>
    <w:rsid w:val="000A7AA7"/>
    <w:rsid w:val="000C6B96"/>
    <w:rsid w:val="000D5923"/>
    <w:rsid w:val="000E52E3"/>
    <w:rsid w:val="000F469D"/>
    <w:rsid w:val="000F5734"/>
    <w:rsid w:val="00104BCC"/>
    <w:rsid w:val="00121C42"/>
    <w:rsid w:val="001224E0"/>
    <w:rsid w:val="0013599B"/>
    <w:rsid w:val="001642EC"/>
    <w:rsid w:val="00171E13"/>
    <w:rsid w:val="00174761"/>
    <w:rsid w:val="00180327"/>
    <w:rsid w:val="0018166B"/>
    <w:rsid w:val="00182E10"/>
    <w:rsid w:val="001C4DF8"/>
    <w:rsid w:val="001C6BE5"/>
    <w:rsid w:val="001D6F17"/>
    <w:rsid w:val="001E03B1"/>
    <w:rsid w:val="001E3C6D"/>
    <w:rsid w:val="001F1FE2"/>
    <w:rsid w:val="001F6F99"/>
    <w:rsid w:val="0020673D"/>
    <w:rsid w:val="00232C08"/>
    <w:rsid w:val="002336E5"/>
    <w:rsid w:val="00245143"/>
    <w:rsid w:val="00246DE4"/>
    <w:rsid w:val="0027029D"/>
    <w:rsid w:val="00273EB8"/>
    <w:rsid w:val="002924F1"/>
    <w:rsid w:val="002C4E75"/>
    <w:rsid w:val="00320CAC"/>
    <w:rsid w:val="003343C2"/>
    <w:rsid w:val="003649AF"/>
    <w:rsid w:val="00370683"/>
    <w:rsid w:val="00385393"/>
    <w:rsid w:val="003A0B51"/>
    <w:rsid w:val="003C0094"/>
    <w:rsid w:val="003E0377"/>
    <w:rsid w:val="004303C5"/>
    <w:rsid w:val="004407CB"/>
    <w:rsid w:val="0044725C"/>
    <w:rsid w:val="004500A5"/>
    <w:rsid w:val="00463A9D"/>
    <w:rsid w:val="00481A76"/>
    <w:rsid w:val="00483422"/>
    <w:rsid w:val="00487CE0"/>
    <w:rsid w:val="00491E5D"/>
    <w:rsid w:val="004C6843"/>
    <w:rsid w:val="00502FD9"/>
    <w:rsid w:val="005131F3"/>
    <w:rsid w:val="005364E4"/>
    <w:rsid w:val="005447B7"/>
    <w:rsid w:val="00546FD4"/>
    <w:rsid w:val="00547500"/>
    <w:rsid w:val="00582EAB"/>
    <w:rsid w:val="005877B1"/>
    <w:rsid w:val="00594ECB"/>
    <w:rsid w:val="005B0637"/>
    <w:rsid w:val="005B5C8B"/>
    <w:rsid w:val="005C5EF7"/>
    <w:rsid w:val="005F0FB3"/>
    <w:rsid w:val="005F2103"/>
    <w:rsid w:val="005F2E91"/>
    <w:rsid w:val="006020DB"/>
    <w:rsid w:val="0061150D"/>
    <w:rsid w:val="006A0812"/>
    <w:rsid w:val="006B25F4"/>
    <w:rsid w:val="006C5C19"/>
    <w:rsid w:val="006E488D"/>
    <w:rsid w:val="006E5EF5"/>
    <w:rsid w:val="00700524"/>
    <w:rsid w:val="00715EB4"/>
    <w:rsid w:val="007229A4"/>
    <w:rsid w:val="0073664D"/>
    <w:rsid w:val="00745995"/>
    <w:rsid w:val="00782642"/>
    <w:rsid w:val="007827D9"/>
    <w:rsid w:val="00791209"/>
    <w:rsid w:val="0079648E"/>
    <w:rsid w:val="007F4E3D"/>
    <w:rsid w:val="00801971"/>
    <w:rsid w:val="00806A48"/>
    <w:rsid w:val="0081216D"/>
    <w:rsid w:val="008146AC"/>
    <w:rsid w:val="00817E63"/>
    <w:rsid w:val="00820106"/>
    <w:rsid w:val="00824BDE"/>
    <w:rsid w:val="00845630"/>
    <w:rsid w:val="0086516F"/>
    <w:rsid w:val="00870349"/>
    <w:rsid w:val="00877FC7"/>
    <w:rsid w:val="0088595C"/>
    <w:rsid w:val="008B4F7F"/>
    <w:rsid w:val="008D290C"/>
    <w:rsid w:val="00911FB8"/>
    <w:rsid w:val="0092569E"/>
    <w:rsid w:val="00926E74"/>
    <w:rsid w:val="009C20F3"/>
    <w:rsid w:val="009D0BBE"/>
    <w:rsid w:val="00A37985"/>
    <w:rsid w:val="00A41738"/>
    <w:rsid w:val="00A42585"/>
    <w:rsid w:val="00A54BDB"/>
    <w:rsid w:val="00A6650E"/>
    <w:rsid w:val="00A87B71"/>
    <w:rsid w:val="00AB4FE0"/>
    <w:rsid w:val="00AC0D80"/>
    <w:rsid w:val="00AC69DA"/>
    <w:rsid w:val="00AC7108"/>
    <w:rsid w:val="00AF5C69"/>
    <w:rsid w:val="00B13A71"/>
    <w:rsid w:val="00B1527E"/>
    <w:rsid w:val="00B25957"/>
    <w:rsid w:val="00B424EC"/>
    <w:rsid w:val="00B91004"/>
    <w:rsid w:val="00B9154D"/>
    <w:rsid w:val="00B944D0"/>
    <w:rsid w:val="00B95E38"/>
    <w:rsid w:val="00BF5390"/>
    <w:rsid w:val="00C327D3"/>
    <w:rsid w:val="00C35542"/>
    <w:rsid w:val="00C472EC"/>
    <w:rsid w:val="00C73F1C"/>
    <w:rsid w:val="00C83A63"/>
    <w:rsid w:val="00C85834"/>
    <w:rsid w:val="00C902C8"/>
    <w:rsid w:val="00CA112A"/>
    <w:rsid w:val="00CA4D1B"/>
    <w:rsid w:val="00CA6F7B"/>
    <w:rsid w:val="00CB4E48"/>
    <w:rsid w:val="00CB5DF3"/>
    <w:rsid w:val="00CC3AEE"/>
    <w:rsid w:val="00CD0F2B"/>
    <w:rsid w:val="00D4579E"/>
    <w:rsid w:val="00D66DBC"/>
    <w:rsid w:val="00D9093A"/>
    <w:rsid w:val="00D95C21"/>
    <w:rsid w:val="00DC130B"/>
    <w:rsid w:val="00DE3FAD"/>
    <w:rsid w:val="00DF78AD"/>
    <w:rsid w:val="00E16F8C"/>
    <w:rsid w:val="00E40E82"/>
    <w:rsid w:val="00E60C39"/>
    <w:rsid w:val="00E62E04"/>
    <w:rsid w:val="00E64497"/>
    <w:rsid w:val="00EB4925"/>
    <w:rsid w:val="00EE40D2"/>
    <w:rsid w:val="00F10BF9"/>
    <w:rsid w:val="00F45B35"/>
    <w:rsid w:val="00F53A73"/>
    <w:rsid w:val="00FA0A2B"/>
    <w:rsid w:val="00FA2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3AAE1"/>
  <w15:docId w15:val="{A5BF761B-D0C3-471F-BBAA-8B4370428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E3D"/>
  </w:style>
  <w:style w:type="paragraph" w:styleId="Titre1">
    <w:name w:val="heading 1"/>
    <w:aliases w:val="Document Header1"/>
    <w:basedOn w:val="Normal"/>
    <w:next w:val="Normal"/>
    <w:link w:val="Titre1Car"/>
    <w:uiPriority w:val="9"/>
    <w:qFormat/>
    <w:rsid w:val="00806A48"/>
    <w:pPr>
      <w:spacing w:line="240" w:lineRule="auto"/>
      <w:jc w:val="center"/>
      <w:outlineLvl w:val="0"/>
    </w:pPr>
    <w:rPr>
      <w:rFonts w:ascii="Times New Roman" w:eastAsia="Times New Roman" w:hAnsi="Times New Roman" w:cs="Times New Roman"/>
      <w:b/>
      <w:kern w:val="28"/>
      <w:sz w:val="52"/>
      <w:szCs w:val="20"/>
    </w:rPr>
  </w:style>
  <w:style w:type="paragraph" w:styleId="Titre2">
    <w:name w:val="heading 2"/>
    <w:aliases w:val="Title Header2"/>
    <w:basedOn w:val="Normal"/>
    <w:next w:val="Normal"/>
    <w:link w:val="Titre2Car"/>
    <w:uiPriority w:val="9"/>
    <w:unhideWhenUsed/>
    <w:qFormat/>
    <w:rsid w:val="00F10BF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aliases w:val="Section Header3"/>
    <w:basedOn w:val="Normal"/>
    <w:next w:val="Normal"/>
    <w:link w:val="Titre3Car"/>
    <w:qFormat/>
    <w:rsid w:val="00806A48"/>
    <w:pPr>
      <w:tabs>
        <w:tab w:val="num" w:pos="432"/>
      </w:tabs>
      <w:spacing w:line="240" w:lineRule="auto"/>
      <w:ind w:left="432" w:hanging="432"/>
      <w:jc w:val="both"/>
      <w:outlineLvl w:val="2"/>
    </w:pPr>
    <w:rPr>
      <w:rFonts w:ascii="Times New Roman" w:eastAsia="Times New Roman" w:hAnsi="Times New Roman" w:cs="Times New Roman"/>
      <w:sz w:val="24"/>
      <w:szCs w:val="20"/>
      <w:lang w:val="en-US"/>
    </w:rPr>
  </w:style>
  <w:style w:type="paragraph" w:styleId="Titre4">
    <w:name w:val="heading 4"/>
    <w:basedOn w:val="Normal"/>
    <w:next w:val="Normal"/>
    <w:link w:val="Titre4Car"/>
    <w:uiPriority w:val="9"/>
    <w:qFormat/>
    <w:rsid w:val="00806A48"/>
    <w:pPr>
      <w:spacing w:line="240" w:lineRule="auto"/>
      <w:jc w:val="both"/>
      <w:outlineLvl w:val="3"/>
    </w:pPr>
    <w:rPr>
      <w:rFonts w:ascii="Times New Roman" w:eastAsia="Times New Roman" w:hAnsi="Times New Roman" w:cs="Times New Roman"/>
      <w:sz w:val="24"/>
      <w:szCs w:val="20"/>
      <w:lang w:val="en-US"/>
    </w:rPr>
  </w:style>
  <w:style w:type="paragraph" w:styleId="Titre5">
    <w:name w:val="heading 5"/>
    <w:basedOn w:val="Normal"/>
    <w:next w:val="Normal"/>
    <w:link w:val="Titre5Car"/>
    <w:uiPriority w:val="9"/>
    <w:qFormat/>
    <w:rsid w:val="00806A48"/>
    <w:pPr>
      <w:spacing w:before="240" w:after="60" w:line="240" w:lineRule="auto"/>
      <w:jc w:val="center"/>
      <w:outlineLvl w:val="4"/>
    </w:pPr>
    <w:rPr>
      <w:rFonts w:ascii="Times New Roman Bold" w:eastAsia="Times New Roman" w:hAnsi="Times New Roman Bold" w:cs="Times New Roman"/>
      <w:b/>
      <w:sz w:val="32"/>
      <w:szCs w:val="20"/>
      <w:lang w:val="es-ES_tradnl"/>
    </w:rPr>
  </w:style>
  <w:style w:type="paragraph" w:styleId="Titre6">
    <w:name w:val="heading 6"/>
    <w:basedOn w:val="Normal"/>
    <w:next w:val="Normal"/>
    <w:link w:val="Titre6Car"/>
    <w:uiPriority w:val="99"/>
    <w:qFormat/>
    <w:rsid w:val="00806A48"/>
    <w:pPr>
      <w:spacing w:before="240" w:after="60" w:line="240" w:lineRule="auto"/>
      <w:jc w:val="both"/>
      <w:outlineLvl w:val="5"/>
    </w:pPr>
    <w:rPr>
      <w:rFonts w:ascii="Times New Roman" w:eastAsia="Times New Roman" w:hAnsi="Times New Roman" w:cs="Times New Roman"/>
      <w:i/>
      <w:szCs w:val="20"/>
      <w:lang w:val="es-ES_tradnl"/>
    </w:rPr>
  </w:style>
  <w:style w:type="paragraph" w:styleId="Titre7">
    <w:name w:val="heading 7"/>
    <w:basedOn w:val="Normal"/>
    <w:next w:val="BankNormal"/>
    <w:link w:val="Titre7Car"/>
    <w:uiPriority w:val="99"/>
    <w:qFormat/>
    <w:rsid w:val="008D290C"/>
    <w:pPr>
      <w:spacing w:after="240" w:line="240" w:lineRule="auto"/>
      <w:outlineLvl w:val="6"/>
    </w:pPr>
    <w:rPr>
      <w:rFonts w:ascii="Times New Roman" w:eastAsia="Times New Roman" w:hAnsi="Times New Roman" w:cs="Times New Roman"/>
      <w:sz w:val="24"/>
      <w:szCs w:val="20"/>
      <w:lang w:eastAsia="en-US"/>
    </w:rPr>
  </w:style>
  <w:style w:type="paragraph" w:styleId="Titre8">
    <w:name w:val="heading 8"/>
    <w:basedOn w:val="Normal"/>
    <w:next w:val="Normal"/>
    <w:link w:val="Titre8Car"/>
    <w:uiPriority w:val="99"/>
    <w:qFormat/>
    <w:rsid w:val="00806A48"/>
    <w:pPr>
      <w:spacing w:before="240" w:after="60" w:line="240" w:lineRule="auto"/>
      <w:jc w:val="both"/>
      <w:outlineLvl w:val="7"/>
    </w:pPr>
    <w:rPr>
      <w:rFonts w:ascii="Arial" w:eastAsia="Times New Roman" w:hAnsi="Arial" w:cs="Times New Roman"/>
      <w:i/>
      <w:sz w:val="20"/>
      <w:szCs w:val="20"/>
      <w:lang w:val="es-ES_tradnl"/>
    </w:rPr>
  </w:style>
  <w:style w:type="paragraph" w:styleId="Titre9">
    <w:name w:val="heading 9"/>
    <w:basedOn w:val="Normal"/>
    <w:next w:val="Normal"/>
    <w:link w:val="Titre9Car"/>
    <w:uiPriority w:val="99"/>
    <w:qFormat/>
    <w:rsid w:val="00806A48"/>
    <w:pPr>
      <w:spacing w:before="240" w:after="60" w:line="240" w:lineRule="auto"/>
      <w:jc w:val="both"/>
      <w:outlineLvl w:val="8"/>
    </w:pPr>
    <w:rPr>
      <w:rFonts w:ascii="Arial" w:eastAsia="Times New Roman" w:hAnsi="Arial" w:cs="Times New Roman"/>
      <w:b/>
      <w:i/>
      <w:sz w:val="18"/>
      <w:szCs w:val="20"/>
      <w:lang w:val="es-ES_tradnl"/>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
    <w:rsid w:val="00806A48"/>
    <w:rPr>
      <w:rFonts w:ascii="Times New Roman" w:eastAsia="Times New Roman" w:hAnsi="Times New Roman" w:cs="Times New Roman"/>
      <w:b/>
      <w:kern w:val="28"/>
      <w:sz w:val="52"/>
      <w:szCs w:val="20"/>
    </w:rPr>
  </w:style>
  <w:style w:type="character" w:customStyle="1" w:styleId="Titre2Car">
    <w:name w:val="Titre 2 Car"/>
    <w:aliases w:val="Title Header2 Car"/>
    <w:basedOn w:val="Policepardfaut"/>
    <w:link w:val="Titre2"/>
    <w:uiPriority w:val="9"/>
    <w:rsid w:val="00F10BF9"/>
    <w:rPr>
      <w:rFonts w:asciiTheme="majorHAnsi" w:eastAsiaTheme="majorEastAsia" w:hAnsiTheme="majorHAnsi" w:cstheme="majorBidi"/>
      <w:color w:val="365F91" w:themeColor="accent1" w:themeShade="BF"/>
      <w:sz w:val="26"/>
      <w:szCs w:val="26"/>
    </w:rPr>
  </w:style>
  <w:style w:type="character" w:customStyle="1" w:styleId="Titre3Car">
    <w:name w:val="Titre 3 Car"/>
    <w:aliases w:val="Section Header3 Car"/>
    <w:basedOn w:val="Policepardfaut"/>
    <w:link w:val="Titre3"/>
    <w:rsid w:val="00806A48"/>
    <w:rPr>
      <w:rFonts w:ascii="Times New Roman" w:eastAsia="Times New Roman" w:hAnsi="Times New Roman" w:cs="Times New Roman"/>
      <w:sz w:val="24"/>
      <w:szCs w:val="20"/>
      <w:lang w:val="en-US"/>
    </w:rPr>
  </w:style>
  <w:style w:type="character" w:customStyle="1" w:styleId="Titre4Car">
    <w:name w:val="Titre 4 Car"/>
    <w:basedOn w:val="Policepardfaut"/>
    <w:link w:val="Titre4"/>
    <w:uiPriority w:val="9"/>
    <w:rsid w:val="00806A48"/>
    <w:rPr>
      <w:rFonts w:ascii="Times New Roman" w:eastAsia="Times New Roman" w:hAnsi="Times New Roman" w:cs="Times New Roman"/>
      <w:sz w:val="24"/>
      <w:szCs w:val="20"/>
      <w:lang w:val="en-US"/>
    </w:rPr>
  </w:style>
  <w:style w:type="character" w:customStyle="1" w:styleId="Titre5Car">
    <w:name w:val="Titre 5 Car"/>
    <w:basedOn w:val="Policepardfaut"/>
    <w:link w:val="Titre5"/>
    <w:uiPriority w:val="9"/>
    <w:rsid w:val="00806A48"/>
    <w:rPr>
      <w:rFonts w:ascii="Times New Roman Bold" w:eastAsia="Times New Roman" w:hAnsi="Times New Roman Bold" w:cs="Times New Roman"/>
      <w:b/>
      <w:sz w:val="32"/>
      <w:szCs w:val="20"/>
      <w:lang w:val="es-ES_tradnl"/>
    </w:rPr>
  </w:style>
  <w:style w:type="character" w:customStyle="1" w:styleId="Titre6Car">
    <w:name w:val="Titre 6 Car"/>
    <w:basedOn w:val="Policepardfaut"/>
    <w:link w:val="Titre6"/>
    <w:uiPriority w:val="99"/>
    <w:rsid w:val="00806A48"/>
    <w:rPr>
      <w:rFonts w:ascii="Times New Roman" w:eastAsia="Times New Roman" w:hAnsi="Times New Roman" w:cs="Times New Roman"/>
      <w:i/>
      <w:szCs w:val="20"/>
      <w:lang w:val="es-ES_tradnl"/>
    </w:rPr>
  </w:style>
  <w:style w:type="paragraph" w:customStyle="1" w:styleId="BankNormal">
    <w:name w:val="BankNormal"/>
    <w:basedOn w:val="Normal"/>
    <w:rsid w:val="008D290C"/>
    <w:pPr>
      <w:spacing w:after="240" w:line="240" w:lineRule="auto"/>
    </w:pPr>
    <w:rPr>
      <w:rFonts w:ascii="Times New Roman" w:eastAsia="Times New Roman" w:hAnsi="Times New Roman" w:cs="Times New Roman"/>
      <w:sz w:val="24"/>
      <w:szCs w:val="20"/>
      <w:lang w:eastAsia="en-US"/>
    </w:rPr>
  </w:style>
  <w:style w:type="character" w:customStyle="1" w:styleId="Titre7Car">
    <w:name w:val="Titre 7 Car"/>
    <w:basedOn w:val="Policepardfaut"/>
    <w:link w:val="Titre7"/>
    <w:uiPriority w:val="99"/>
    <w:rsid w:val="008D290C"/>
    <w:rPr>
      <w:rFonts w:ascii="Times New Roman" w:eastAsia="Times New Roman" w:hAnsi="Times New Roman" w:cs="Times New Roman"/>
      <w:sz w:val="24"/>
      <w:szCs w:val="20"/>
      <w:lang w:eastAsia="en-US"/>
    </w:rPr>
  </w:style>
  <w:style w:type="character" w:customStyle="1" w:styleId="Titre8Car">
    <w:name w:val="Titre 8 Car"/>
    <w:basedOn w:val="Policepardfaut"/>
    <w:link w:val="Titre8"/>
    <w:uiPriority w:val="99"/>
    <w:rsid w:val="00806A48"/>
    <w:rPr>
      <w:rFonts w:ascii="Arial" w:eastAsia="Times New Roman" w:hAnsi="Arial" w:cs="Times New Roman"/>
      <w:i/>
      <w:sz w:val="20"/>
      <w:szCs w:val="20"/>
      <w:lang w:val="es-ES_tradnl"/>
    </w:rPr>
  </w:style>
  <w:style w:type="character" w:customStyle="1" w:styleId="Titre9Car">
    <w:name w:val="Titre 9 Car"/>
    <w:basedOn w:val="Policepardfaut"/>
    <w:link w:val="Titre9"/>
    <w:uiPriority w:val="99"/>
    <w:rsid w:val="00806A48"/>
    <w:rPr>
      <w:rFonts w:ascii="Arial" w:eastAsia="Times New Roman" w:hAnsi="Arial" w:cs="Times New Roman"/>
      <w:b/>
      <w:i/>
      <w:sz w:val="18"/>
      <w:szCs w:val="20"/>
      <w:lang w:val="es-ES_tradnl"/>
    </w:rPr>
  </w:style>
  <w:style w:type="paragraph" w:styleId="En-tte">
    <w:name w:val="header"/>
    <w:basedOn w:val="Normal"/>
    <w:link w:val="En-tteCar"/>
    <w:uiPriority w:val="99"/>
    <w:unhideWhenUsed/>
    <w:rsid w:val="00745995"/>
    <w:pPr>
      <w:tabs>
        <w:tab w:val="center" w:pos="4536"/>
        <w:tab w:val="right" w:pos="9072"/>
      </w:tabs>
      <w:spacing w:after="0" w:line="240" w:lineRule="auto"/>
    </w:pPr>
  </w:style>
  <w:style w:type="character" w:customStyle="1" w:styleId="En-tteCar">
    <w:name w:val="En-tête Car"/>
    <w:basedOn w:val="Policepardfaut"/>
    <w:link w:val="En-tte"/>
    <w:uiPriority w:val="99"/>
    <w:rsid w:val="00745995"/>
  </w:style>
  <w:style w:type="paragraph" w:styleId="Pieddepage">
    <w:name w:val="footer"/>
    <w:basedOn w:val="Normal"/>
    <w:link w:val="PieddepageCar"/>
    <w:uiPriority w:val="99"/>
    <w:unhideWhenUsed/>
    <w:rsid w:val="007459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5995"/>
  </w:style>
  <w:style w:type="paragraph" w:styleId="Corpsdetexte">
    <w:name w:val="Body Text"/>
    <w:aliases w:val="Corps de texte Car Car Car Car Car Car Car Car Car Car,Corps de texte Car Car Car Car Car Car Car Car Car Car Car Car Car Car Car"/>
    <w:basedOn w:val="Normal"/>
    <w:link w:val="CorpsdetexteCar"/>
    <w:uiPriority w:val="99"/>
    <w:rsid w:val="00745995"/>
    <w:pPr>
      <w:spacing w:after="0" w:line="240" w:lineRule="auto"/>
      <w:jc w:val="both"/>
    </w:pPr>
    <w:rPr>
      <w:rFonts w:ascii="Arial" w:eastAsia="Times New Roman" w:hAnsi="Arial" w:cs="Times New Roman"/>
      <w:sz w:val="24"/>
      <w:szCs w:val="20"/>
    </w:rPr>
  </w:style>
  <w:style w:type="character" w:customStyle="1" w:styleId="CorpsdetexteCar">
    <w:name w:val="Corps de texte Car"/>
    <w:aliases w:val="Corps de texte Car Car Car Car Car Car Car Car Car Car Car,Corps de texte Car Car Car Car Car Car Car Car Car Car Car Car Car Car Car Car"/>
    <w:basedOn w:val="Policepardfaut"/>
    <w:link w:val="Corpsdetexte"/>
    <w:uiPriority w:val="99"/>
    <w:rsid w:val="00745995"/>
    <w:rPr>
      <w:rFonts w:ascii="Arial" w:eastAsia="Times New Roman" w:hAnsi="Arial" w:cs="Times New Roman"/>
      <w:sz w:val="24"/>
      <w:szCs w:val="20"/>
      <w:lang w:eastAsia="fr-FR"/>
    </w:rPr>
  </w:style>
  <w:style w:type="paragraph" w:styleId="Sansinterligne">
    <w:name w:val="No Spacing"/>
    <w:link w:val="SansinterligneCar"/>
    <w:uiPriority w:val="1"/>
    <w:qFormat/>
    <w:rsid w:val="0018166B"/>
    <w:pPr>
      <w:spacing w:after="0" w:line="240" w:lineRule="auto"/>
    </w:pPr>
    <w:rPr>
      <w:rFonts w:ascii="Times New Roman" w:eastAsia="Times New Roman" w:hAnsi="Times New Roman" w:cs="Times New Roman"/>
      <w:sz w:val="24"/>
      <w:szCs w:val="20"/>
    </w:rPr>
  </w:style>
  <w:style w:type="character" w:customStyle="1" w:styleId="SansinterligneCar">
    <w:name w:val="Sans interligne Car"/>
    <w:link w:val="Sansinterligne"/>
    <w:uiPriority w:val="1"/>
    <w:rsid w:val="008D290C"/>
    <w:rPr>
      <w:rFonts w:ascii="Times New Roman" w:eastAsia="Times New Roman" w:hAnsi="Times New Roman" w:cs="Times New Roman"/>
      <w:sz w:val="24"/>
      <w:szCs w:val="20"/>
    </w:rPr>
  </w:style>
  <w:style w:type="character" w:customStyle="1" w:styleId="Memocharstyle">
    <w:name w:val="Memo char style"/>
    <w:rsid w:val="0018166B"/>
    <w:rPr>
      <w:rFonts w:ascii="Arial" w:hAnsi="Arial" w:cs="Arial" w:hint="default"/>
      <w:b/>
      <w:bCs w:val="0"/>
      <w:sz w:val="20"/>
      <w:lang w:val="en-GB"/>
    </w:rPr>
  </w:style>
  <w:style w:type="character" w:styleId="Lienhypertexte">
    <w:name w:val="Hyperlink"/>
    <w:basedOn w:val="Policepardfaut"/>
    <w:uiPriority w:val="99"/>
    <w:rsid w:val="0018166B"/>
    <w:rPr>
      <w:color w:val="0000FF"/>
      <w:u w:val="single"/>
    </w:rPr>
  </w:style>
  <w:style w:type="paragraph" w:styleId="Textedebulles">
    <w:name w:val="Balloon Text"/>
    <w:basedOn w:val="Normal"/>
    <w:link w:val="TextedebullesCar"/>
    <w:unhideWhenUsed/>
    <w:rsid w:val="00481A7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rsid w:val="00481A76"/>
    <w:rPr>
      <w:rFonts w:ascii="Segoe UI" w:hAnsi="Segoe UI" w:cs="Segoe UI"/>
      <w:sz w:val="18"/>
      <w:szCs w:val="18"/>
    </w:rPr>
  </w:style>
  <w:style w:type="paragraph" w:styleId="Paragraphedeliste">
    <w:name w:val="List Paragraph"/>
    <w:aliases w:val="Item,Bullets,Liste de points,Liste 1,Paragraphe  revu,List Paragraph (numbered (a)),List Paragraph nowy,References,Table/Figure Heading,Liste couleur - Accent 11,Paragraphe de liste1,Citation List,본문(내용),Colorful List - Accent 11,1,l"/>
    <w:basedOn w:val="Normal"/>
    <w:link w:val="ParagraphedelisteCar"/>
    <w:uiPriority w:val="34"/>
    <w:qFormat/>
    <w:rsid w:val="00CA4D1B"/>
    <w:pPr>
      <w:ind w:left="720"/>
      <w:contextualSpacing/>
    </w:pPr>
  </w:style>
  <w:style w:type="character" w:customStyle="1" w:styleId="ParagraphedelisteCar">
    <w:name w:val="Paragraphe de liste Car"/>
    <w:aliases w:val="Item Car,Bullets Car,Liste de points Car,Liste 1 Car,Paragraphe  revu Car,List Paragraph (numbered (a)) Car,List Paragraph nowy Car,References Car,Table/Figure Heading Car,Liste couleur - Accent 11 Car,Paragraphe de liste1 Car"/>
    <w:link w:val="Paragraphedeliste"/>
    <w:uiPriority w:val="34"/>
    <w:qFormat/>
    <w:rsid w:val="00806A48"/>
  </w:style>
  <w:style w:type="table" w:styleId="Grilledutableau">
    <w:name w:val="Table Grid"/>
    <w:basedOn w:val="TableauNormal"/>
    <w:uiPriority w:val="39"/>
    <w:rsid w:val="00A4173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nhideWhenUsed/>
    <w:rsid w:val="00A41738"/>
    <w:pPr>
      <w:spacing w:after="120"/>
      <w:ind w:left="283"/>
    </w:pPr>
  </w:style>
  <w:style w:type="character" w:customStyle="1" w:styleId="RetraitcorpsdetexteCar">
    <w:name w:val="Retrait corps de texte Car"/>
    <w:basedOn w:val="Policepardfaut"/>
    <w:link w:val="Retraitcorpsdetexte"/>
    <w:rsid w:val="00A41738"/>
  </w:style>
  <w:style w:type="paragraph" w:customStyle="1" w:styleId="Outline">
    <w:name w:val="Outline"/>
    <w:basedOn w:val="Normal"/>
    <w:rsid w:val="00806A48"/>
    <w:pPr>
      <w:spacing w:before="240" w:after="0" w:line="240" w:lineRule="auto"/>
    </w:pPr>
    <w:rPr>
      <w:rFonts w:ascii="Times New Roman" w:eastAsia="Times New Roman" w:hAnsi="Times New Roman" w:cs="Times New Roman"/>
      <w:kern w:val="28"/>
      <w:sz w:val="24"/>
      <w:szCs w:val="20"/>
    </w:rPr>
  </w:style>
  <w:style w:type="paragraph" w:customStyle="1" w:styleId="Outline1">
    <w:name w:val="Outline1"/>
    <w:basedOn w:val="Outline"/>
    <w:next w:val="Outline2"/>
    <w:rsid w:val="00806A48"/>
    <w:pPr>
      <w:keepNext/>
      <w:numPr>
        <w:numId w:val="1"/>
      </w:numPr>
      <w:tabs>
        <w:tab w:val="clear" w:pos="432"/>
        <w:tab w:val="num" w:pos="360"/>
      </w:tabs>
      <w:ind w:left="360" w:hanging="360"/>
    </w:pPr>
  </w:style>
  <w:style w:type="paragraph" w:customStyle="1" w:styleId="Outline2">
    <w:name w:val="Outline2"/>
    <w:basedOn w:val="Normal"/>
    <w:rsid w:val="00806A48"/>
    <w:pPr>
      <w:tabs>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806A48"/>
    <w:pPr>
      <w:tabs>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Outline4">
    <w:name w:val="Outline4"/>
    <w:basedOn w:val="Normal"/>
    <w:rsid w:val="00806A48"/>
    <w:pPr>
      <w:tabs>
        <w:tab w:val="num" w:pos="1872"/>
      </w:tabs>
      <w:spacing w:before="240" w:after="0" w:line="240" w:lineRule="auto"/>
      <w:ind w:left="1872" w:hanging="504"/>
    </w:pPr>
    <w:rPr>
      <w:rFonts w:ascii="Times New Roman" w:eastAsia="Times New Roman" w:hAnsi="Times New Roman" w:cs="Times New Roman"/>
      <w:kern w:val="28"/>
      <w:sz w:val="24"/>
      <w:szCs w:val="20"/>
    </w:rPr>
  </w:style>
  <w:style w:type="paragraph" w:customStyle="1" w:styleId="outlinebullet">
    <w:name w:val="outlinebullet"/>
    <w:basedOn w:val="Normal"/>
    <w:uiPriority w:val="99"/>
    <w:rsid w:val="00806A48"/>
    <w:pPr>
      <w:numPr>
        <w:numId w:val="2"/>
      </w:numPr>
      <w:tabs>
        <w:tab w:val="clear" w:pos="360"/>
        <w:tab w:val="left" w:pos="1440"/>
      </w:tabs>
      <w:spacing w:before="120" w:after="0" w:line="240" w:lineRule="auto"/>
      <w:ind w:left="1440" w:hanging="450"/>
    </w:pPr>
    <w:rPr>
      <w:rFonts w:ascii="Times New Roman" w:eastAsia="Times New Roman" w:hAnsi="Times New Roman" w:cs="Times New Roman"/>
      <w:sz w:val="24"/>
      <w:szCs w:val="20"/>
    </w:rPr>
  </w:style>
  <w:style w:type="paragraph" w:styleId="Corpsdetexte2">
    <w:name w:val="Body Text 2"/>
    <w:basedOn w:val="Normal"/>
    <w:link w:val="Corpsdetexte2Car"/>
    <w:uiPriority w:val="99"/>
    <w:rsid w:val="00806A48"/>
    <w:pPr>
      <w:numPr>
        <w:numId w:val="3"/>
      </w:numPr>
      <w:spacing w:before="120" w:after="120" w:line="240" w:lineRule="auto"/>
      <w:jc w:val="center"/>
    </w:pPr>
    <w:rPr>
      <w:rFonts w:ascii="Times New Roman" w:eastAsia="Times New Roman" w:hAnsi="Times New Roman" w:cs="Times New Roman"/>
      <w:b/>
      <w:sz w:val="28"/>
      <w:szCs w:val="20"/>
      <w:lang w:val="es-ES_tradnl"/>
    </w:rPr>
  </w:style>
  <w:style w:type="character" w:customStyle="1" w:styleId="Corpsdetexte2Car">
    <w:name w:val="Corps de texte 2 Car"/>
    <w:basedOn w:val="Policepardfaut"/>
    <w:link w:val="Corpsdetexte2"/>
    <w:uiPriority w:val="99"/>
    <w:rsid w:val="00806A48"/>
    <w:rPr>
      <w:rFonts w:ascii="Times New Roman" w:eastAsia="Times New Roman" w:hAnsi="Times New Roman" w:cs="Times New Roman"/>
      <w:b/>
      <w:sz w:val="28"/>
      <w:szCs w:val="20"/>
      <w:lang w:val="es-ES_tradnl"/>
    </w:rPr>
  </w:style>
  <w:style w:type="paragraph" w:customStyle="1" w:styleId="SectionVIIHeader2">
    <w:name w:val="Section VII Header2"/>
    <w:basedOn w:val="Titre1"/>
    <w:autoRedefine/>
    <w:uiPriority w:val="99"/>
    <w:rsid w:val="00806A48"/>
    <w:rPr>
      <w:rFonts w:ascii="Times New Roman Bold" w:hAnsi="Times New Roman Bold"/>
      <w:iCs/>
      <w:sz w:val="32"/>
    </w:rPr>
  </w:style>
  <w:style w:type="paragraph" w:customStyle="1" w:styleId="2AutoList1">
    <w:name w:val="2AutoList1"/>
    <w:basedOn w:val="Normal"/>
    <w:uiPriority w:val="99"/>
    <w:rsid w:val="00806A48"/>
    <w:pPr>
      <w:numPr>
        <w:ilvl w:val="1"/>
        <w:numId w:val="4"/>
      </w:numPr>
      <w:spacing w:after="0" w:line="240" w:lineRule="auto"/>
      <w:jc w:val="both"/>
    </w:pPr>
    <w:rPr>
      <w:rFonts w:ascii="Times New Roman" w:eastAsia="Times New Roman" w:hAnsi="Times New Roman" w:cs="Times New Roman"/>
      <w:sz w:val="24"/>
      <w:szCs w:val="20"/>
      <w:lang w:val="es-ES_tradnl"/>
    </w:rPr>
  </w:style>
  <w:style w:type="paragraph" w:customStyle="1" w:styleId="Header3-Paragraph">
    <w:name w:val="Header 3 - Paragraph"/>
    <w:basedOn w:val="Normal"/>
    <w:rsid w:val="00806A48"/>
    <w:pPr>
      <w:spacing w:line="240" w:lineRule="auto"/>
      <w:jc w:val="both"/>
    </w:pPr>
    <w:rPr>
      <w:rFonts w:ascii="Times New Roman" w:eastAsia="Times New Roman" w:hAnsi="Times New Roman" w:cs="Times New Roman"/>
      <w:sz w:val="24"/>
      <w:szCs w:val="20"/>
      <w:lang w:val="en-US"/>
    </w:rPr>
  </w:style>
  <w:style w:type="paragraph" w:customStyle="1" w:styleId="P3Header1-Clauses">
    <w:name w:val="P3 Header1-Clauses"/>
    <w:basedOn w:val="Header1-Clauses"/>
    <w:uiPriority w:val="99"/>
    <w:rsid w:val="00806A48"/>
    <w:pPr>
      <w:ind w:left="0" w:firstLine="0"/>
    </w:pPr>
  </w:style>
  <w:style w:type="paragraph" w:customStyle="1" w:styleId="Header1-Clauses">
    <w:name w:val="Header 1 - Clauses"/>
    <w:basedOn w:val="Normal"/>
    <w:uiPriority w:val="99"/>
    <w:rsid w:val="00806A48"/>
    <w:pPr>
      <w:spacing w:after="0" w:line="240" w:lineRule="auto"/>
      <w:ind w:left="342" w:hanging="360"/>
    </w:pPr>
    <w:rPr>
      <w:rFonts w:ascii="Times New Roman" w:eastAsia="Times New Roman" w:hAnsi="Times New Roman" w:cs="Times New Roman"/>
      <w:b/>
      <w:sz w:val="24"/>
      <w:szCs w:val="20"/>
    </w:rPr>
  </w:style>
  <w:style w:type="paragraph" w:customStyle="1" w:styleId="SectionXHeader3">
    <w:name w:val="Section X Header 3"/>
    <w:basedOn w:val="Titre1"/>
    <w:autoRedefine/>
    <w:uiPriority w:val="99"/>
    <w:rsid w:val="00806A48"/>
    <w:pPr>
      <w:spacing w:after="0"/>
    </w:pPr>
    <w:rPr>
      <w:b w:val="0"/>
      <w:bCs/>
      <w:i/>
      <w:iCs/>
      <w:kern w:val="0"/>
      <w:sz w:val="24"/>
      <w:szCs w:val="24"/>
    </w:rPr>
  </w:style>
  <w:style w:type="paragraph" w:styleId="Titre">
    <w:name w:val="Title"/>
    <w:basedOn w:val="Normal"/>
    <w:link w:val="TitreCar"/>
    <w:uiPriority w:val="99"/>
    <w:qFormat/>
    <w:rsid w:val="00806A48"/>
    <w:pPr>
      <w:spacing w:after="0" w:line="240" w:lineRule="auto"/>
      <w:jc w:val="center"/>
    </w:pPr>
    <w:rPr>
      <w:rFonts w:ascii="Times New Roman" w:eastAsia="Times New Roman" w:hAnsi="Times New Roman" w:cs="Times New Roman"/>
      <w:b/>
      <w:sz w:val="48"/>
      <w:szCs w:val="20"/>
      <w:lang w:val="es-ES_tradnl"/>
    </w:rPr>
  </w:style>
  <w:style w:type="character" w:customStyle="1" w:styleId="TitreCar">
    <w:name w:val="Titre Car"/>
    <w:basedOn w:val="Policepardfaut"/>
    <w:link w:val="Titre"/>
    <w:uiPriority w:val="99"/>
    <w:rsid w:val="00806A48"/>
    <w:rPr>
      <w:rFonts w:ascii="Times New Roman" w:eastAsia="Times New Roman" w:hAnsi="Times New Roman" w:cs="Times New Roman"/>
      <w:b/>
      <w:sz w:val="48"/>
      <w:szCs w:val="20"/>
      <w:lang w:val="es-ES_tradnl"/>
    </w:rPr>
  </w:style>
  <w:style w:type="paragraph" w:customStyle="1" w:styleId="Subtitle2">
    <w:name w:val="Subtitle 2"/>
    <w:basedOn w:val="Pieddepage"/>
    <w:autoRedefine/>
    <w:uiPriority w:val="99"/>
    <w:rsid w:val="00806A48"/>
    <w:pPr>
      <w:tabs>
        <w:tab w:val="clear" w:pos="4536"/>
        <w:tab w:val="clear" w:pos="9072"/>
      </w:tabs>
      <w:spacing w:before="120"/>
      <w:jc w:val="center"/>
      <w:outlineLvl w:val="1"/>
    </w:pPr>
    <w:rPr>
      <w:rFonts w:ascii="Times New Roman" w:eastAsia="Times New Roman" w:hAnsi="Times New Roman" w:cs="Times New Roman"/>
      <w:b/>
      <w:sz w:val="32"/>
      <w:szCs w:val="20"/>
    </w:rPr>
  </w:style>
  <w:style w:type="paragraph" w:styleId="Liste">
    <w:name w:val="List"/>
    <w:basedOn w:val="Normal"/>
    <w:uiPriority w:val="99"/>
    <w:rsid w:val="00806A48"/>
    <w:pPr>
      <w:spacing w:before="120" w:after="120" w:line="240" w:lineRule="auto"/>
      <w:ind w:left="1440"/>
      <w:jc w:val="both"/>
    </w:pPr>
    <w:rPr>
      <w:rFonts w:ascii="Times New Roman" w:eastAsia="Times New Roman" w:hAnsi="Times New Roman" w:cs="Times New Roman"/>
      <w:sz w:val="24"/>
      <w:szCs w:val="20"/>
      <w:lang w:val="en-US"/>
    </w:rPr>
  </w:style>
  <w:style w:type="paragraph" w:customStyle="1" w:styleId="i">
    <w:name w:val="(i)"/>
    <w:basedOn w:val="Normal"/>
    <w:uiPriority w:val="99"/>
    <w:rsid w:val="00806A48"/>
    <w:pPr>
      <w:suppressAutoHyphens/>
      <w:spacing w:after="0" w:line="240" w:lineRule="auto"/>
      <w:jc w:val="both"/>
    </w:pPr>
    <w:rPr>
      <w:rFonts w:ascii="Tms Rmn" w:eastAsia="Times New Roman" w:hAnsi="Tms Rmn" w:cs="Times New Roman"/>
      <w:sz w:val="24"/>
      <w:szCs w:val="20"/>
      <w:lang w:val="en-US"/>
    </w:rPr>
  </w:style>
  <w:style w:type="paragraph" w:styleId="TM1">
    <w:name w:val="toc 1"/>
    <w:basedOn w:val="Normal"/>
    <w:next w:val="Normal"/>
    <w:uiPriority w:val="39"/>
    <w:rsid w:val="00806A48"/>
    <w:pPr>
      <w:tabs>
        <w:tab w:val="left" w:pos="720"/>
        <w:tab w:val="right" w:leader="dot" w:pos="8789"/>
      </w:tabs>
      <w:spacing w:before="80" w:after="80" w:line="240" w:lineRule="auto"/>
      <w:ind w:right="187"/>
      <w:outlineLvl w:val="0"/>
    </w:pPr>
    <w:rPr>
      <w:rFonts w:ascii="Times New Roman Bold" w:eastAsia="Times New Roman" w:hAnsi="Times New Roman Bold" w:cs="Times New Roman"/>
      <w:b/>
      <w:noProof/>
      <w:sz w:val="24"/>
      <w:szCs w:val="20"/>
    </w:rPr>
  </w:style>
  <w:style w:type="paragraph" w:styleId="Sous-titre">
    <w:name w:val="Subtitle"/>
    <w:basedOn w:val="Normal"/>
    <w:link w:val="Sous-titreCar"/>
    <w:uiPriority w:val="99"/>
    <w:qFormat/>
    <w:rsid w:val="00806A48"/>
    <w:pPr>
      <w:spacing w:after="0" w:line="240" w:lineRule="auto"/>
      <w:jc w:val="center"/>
    </w:pPr>
    <w:rPr>
      <w:rFonts w:ascii="Times New Roman" w:eastAsia="Times New Roman" w:hAnsi="Times New Roman" w:cs="Times New Roman"/>
      <w:b/>
      <w:sz w:val="44"/>
      <w:szCs w:val="20"/>
      <w:lang w:val="es-ES_tradnl"/>
    </w:rPr>
  </w:style>
  <w:style w:type="character" w:customStyle="1" w:styleId="Sous-titreCar">
    <w:name w:val="Sous-titre Car"/>
    <w:basedOn w:val="Policepardfaut"/>
    <w:link w:val="Sous-titre"/>
    <w:uiPriority w:val="99"/>
    <w:rsid w:val="00806A48"/>
    <w:rPr>
      <w:rFonts w:ascii="Times New Roman" w:eastAsia="Times New Roman" w:hAnsi="Times New Roman" w:cs="Times New Roman"/>
      <w:b/>
      <w:sz w:val="44"/>
      <w:szCs w:val="20"/>
      <w:lang w:val="es-ES_tradnl"/>
    </w:rPr>
  </w:style>
  <w:style w:type="paragraph" w:customStyle="1" w:styleId="Header2-SubClauses">
    <w:name w:val="Header 2 - SubClauses"/>
    <w:basedOn w:val="Normal"/>
    <w:rsid w:val="00806A48"/>
    <w:pPr>
      <w:tabs>
        <w:tab w:val="left" w:pos="619"/>
      </w:tabs>
      <w:spacing w:line="240" w:lineRule="auto"/>
      <w:jc w:val="both"/>
    </w:pPr>
    <w:rPr>
      <w:rFonts w:ascii="Times New Roman" w:eastAsia="Times New Roman" w:hAnsi="Times New Roman" w:cs="Times New Roman"/>
      <w:sz w:val="24"/>
      <w:szCs w:val="20"/>
      <w:lang w:val="es-ES_tradnl"/>
    </w:rPr>
  </w:style>
  <w:style w:type="paragraph" w:styleId="Retraitcorpsdetexte3">
    <w:name w:val="Body Text Indent 3"/>
    <w:basedOn w:val="Normal"/>
    <w:link w:val="Retraitcorpsdetexte3Car"/>
    <w:uiPriority w:val="99"/>
    <w:rsid w:val="00806A48"/>
    <w:pPr>
      <w:spacing w:before="240" w:after="0" w:line="240" w:lineRule="auto"/>
      <w:ind w:left="576"/>
      <w:jc w:val="both"/>
    </w:pPr>
    <w:rPr>
      <w:rFonts w:ascii="Times New Roman" w:eastAsia="Times New Roman" w:hAnsi="Times New Roman" w:cs="Times New Roman"/>
      <w:sz w:val="24"/>
      <w:szCs w:val="20"/>
      <w:lang w:val="en-US"/>
    </w:rPr>
  </w:style>
  <w:style w:type="character" w:customStyle="1" w:styleId="Retraitcorpsdetexte3Car">
    <w:name w:val="Retrait corps de texte 3 Car"/>
    <w:basedOn w:val="Policepardfaut"/>
    <w:link w:val="Retraitcorpsdetexte3"/>
    <w:uiPriority w:val="99"/>
    <w:rsid w:val="00806A48"/>
    <w:rPr>
      <w:rFonts w:ascii="Times New Roman" w:eastAsia="Times New Roman" w:hAnsi="Times New Roman" w:cs="Times New Roman"/>
      <w:sz w:val="24"/>
      <w:szCs w:val="20"/>
      <w:lang w:val="en-US"/>
    </w:rPr>
  </w:style>
  <w:style w:type="paragraph" w:styleId="Retraitcorpsdetexte2">
    <w:name w:val="Body Text Indent 2"/>
    <w:basedOn w:val="Normal"/>
    <w:link w:val="Retraitcorpsdetexte2Car"/>
    <w:uiPriority w:val="99"/>
    <w:rsid w:val="00806A48"/>
    <w:pPr>
      <w:spacing w:after="0" w:line="240" w:lineRule="auto"/>
      <w:ind w:left="360" w:firstLine="360"/>
      <w:jc w:val="both"/>
    </w:pPr>
    <w:rPr>
      <w:rFonts w:ascii="Times New Roman" w:eastAsia="Times New Roman" w:hAnsi="Times New Roman" w:cs="Times New Roman"/>
      <w:sz w:val="24"/>
      <w:szCs w:val="20"/>
      <w:lang w:val="es-ES_tradnl"/>
    </w:rPr>
  </w:style>
  <w:style w:type="character" w:customStyle="1" w:styleId="Retraitcorpsdetexte2Car">
    <w:name w:val="Retrait corps de texte 2 Car"/>
    <w:basedOn w:val="Policepardfaut"/>
    <w:link w:val="Retraitcorpsdetexte2"/>
    <w:uiPriority w:val="99"/>
    <w:rsid w:val="00806A48"/>
    <w:rPr>
      <w:rFonts w:ascii="Times New Roman" w:eastAsia="Times New Roman" w:hAnsi="Times New Roman" w:cs="Times New Roman"/>
      <w:sz w:val="24"/>
      <w:szCs w:val="20"/>
      <w:lang w:val="es-ES_tradnl"/>
    </w:rPr>
  </w:style>
  <w:style w:type="character" w:styleId="Numrodepage">
    <w:name w:val="page number"/>
    <w:uiPriority w:val="99"/>
    <w:rsid w:val="00806A48"/>
    <w:rPr>
      <w:rFonts w:cs="Times New Roman"/>
    </w:rPr>
  </w:style>
  <w:style w:type="paragraph" w:customStyle="1" w:styleId="SectionVHeader">
    <w:name w:val="Section V. Header"/>
    <w:basedOn w:val="Normal"/>
    <w:uiPriority w:val="99"/>
    <w:rsid w:val="00806A48"/>
    <w:pPr>
      <w:spacing w:after="0" w:line="240" w:lineRule="auto"/>
      <w:jc w:val="center"/>
    </w:pPr>
    <w:rPr>
      <w:rFonts w:ascii="Times New Roman" w:eastAsia="Times New Roman" w:hAnsi="Times New Roman" w:cs="Times New Roman"/>
      <w:b/>
      <w:sz w:val="36"/>
      <w:szCs w:val="20"/>
      <w:lang w:val="es-ES_tradnl"/>
    </w:rPr>
  </w:style>
  <w:style w:type="character" w:customStyle="1" w:styleId="NotedebasdepageCar">
    <w:name w:val="Note de bas de page Car"/>
    <w:basedOn w:val="Policepardfaut"/>
    <w:link w:val="Notedebasdepage"/>
    <w:uiPriority w:val="99"/>
    <w:semiHidden/>
    <w:rsid w:val="00806A48"/>
    <w:rPr>
      <w:rFonts w:ascii="Times New Roman" w:eastAsia="Times New Roman" w:hAnsi="Times New Roman" w:cs="Times New Roman"/>
      <w:sz w:val="20"/>
      <w:szCs w:val="20"/>
      <w:lang w:val="es-ES_tradnl"/>
    </w:rPr>
  </w:style>
  <w:style w:type="paragraph" w:styleId="Notedebasdepage">
    <w:name w:val="footnote text"/>
    <w:basedOn w:val="Normal"/>
    <w:link w:val="NotedebasdepageCar"/>
    <w:uiPriority w:val="99"/>
    <w:semiHidden/>
    <w:rsid w:val="00806A48"/>
    <w:pPr>
      <w:spacing w:after="0" w:line="240" w:lineRule="auto"/>
      <w:jc w:val="both"/>
    </w:pPr>
    <w:rPr>
      <w:rFonts w:ascii="Times New Roman" w:eastAsia="Times New Roman" w:hAnsi="Times New Roman" w:cs="Times New Roman"/>
      <w:sz w:val="20"/>
      <w:szCs w:val="20"/>
      <w:lang w:val="es-ES_tradnl"/>
    </w:rPr>
  </w:style>
  <w:style w:type="paragraph" w:customStyle="1" w:styleId="TOCNumber1">
    <w:name w:val="TOC Number1"/>
    <w:basedOn w:val="Titre4"/>
    <w:autoRedefine/>
    <w:uiPriority w:val="99"/>
    <w:rsid w:val="00806A48"/>
    <w:pPr>
      <w:spacing w:after="0"/>
      <w:jc w:val="left"/>
      <w:outlineLvl w:val="9"/>
    </w:pPr>
    <w:rPr>
      <w:b/>
      <w:lang w:val="fr-FR"/>
    </w:rPr>
  </w:style>
  <w:style w:type="paragraph" w:styleId="Corpsdetexte3">
    <w:name w:val="Body Text 3"/>
    <w:basedOn w:val="Normal"/>
    <w:link w:val="Corpsdetexte3Car"/>
    <w:uiPriority w:val="99"/>
    <w:rsid w:val="00806A48"/>
    <w:pPr>
      <w:spacing w:after="0" w:line="240" w:lineRule="auto"/>
      <w:jc w:val="center"/>
    </w:pPr>
    <w:rPr>
      <w:rFonts w:ascii="Times New Roman Bold" w:eastAsia="Times New Roman" w:hAnsi="Times New Roman Bold" w:cs="Times New Roman"/>
      <w:spacing w:val="80"/>
      <w:sz w:val="40"/>
      <w:szCs w:val="20"/>
    </w:rPr>
  </w:style>
  <w:style w:type="character" w:customStyle="1" w:styleId="Corpsdetexte3Car">
    <w:name w:val="Corps de texte 3 Car"/>
    <w:basedOn w:val="Policepardfaut"/>
    <w:link w:val="Corpsdetexte3"/>
    <w:uiPriority w:val="99"/>
    <w:rsid w:val="00806A48"/>
    <w:rPr>
      <w:rFonts w:ascii="Times New Roman Bold" w:eastAsia="Times New Roman" w:hAnsi="Times New Roman Bold" w:cs="Times New Roman"/>
      <w:spacing w:val="80"/>
      <w:sz w:val="40"/>
      <w:szCs w:val="20"/>
    </w:rPr>
  </w:style>
  <w:style w:type="character" w:customStyle="1" w:styleId="ExplorateurdedocumentsCar">
    <w:name w:val="Explorateur de documents Car"/>
    <w:basedOn w:val="Policepardfaut"/>
    <w:link w:val="Explorateurdedocuments"/>
    <w:uiPriority w:val="99"/>
    <w:semiHidden/>
    <w:rsid w:val="00806A48"/>
    <w:rPr>
      <w:rFonts w:ascii="Tahoma" w:eastAsia="Calibri" w:hAnsi="Tahoma" w:cs="Times New Roman"/>
      <w:sz w:val="20"/>
      <w:szCs w:val="20"/>
      <w:shd w:val="clear" w:color="auto" w:fill="000080"/>
    </w:rPr>
  </w:style>
  <w:style w:type="paragraph" w:styleId="Explorateurdedocuments">
    <w:name w:val="Document Map"/>
    <w:basedOn w:val="Normal"/>
    <w:link w:val="ExplorateurdedocumentsCar"/>
    <w:uiPriority w:val="99"/>
    <w:semiHidden/>
    <w:rsid w:val="00806A48"/>
    <w:pPr>
      <w:shd w:val="clear" w:color="auto" w:fill="000080"/>
      <w:spacing w:after="0" w:line="240" w:lineRule="auto"/>
    </w:pPr>
    <w:rPr>
      <w:rFonts w:ascii="Tahoma" w:eastAsia="Calibri" w:hAnsi="Tahoma" w:cs="Times New Roman"/>
      <w:sz w:val="20"/>
      <w:szCs w:val="20"/>
    </w:rPr>
  </w:style>
  <w:style w:type="character" w:customStyle="1" w:styleId="CommentaireCar">
    <w:name w:val="Commentaire Car"/>
    <w:basedOn w:val="Policepardfaut"/>
    <w:link w:val="Commentaire"/>
    <w:uiPriority w:val="99"/>
    <w:semiHidden/>
    <w:rsid w:val="00806A48"/>
    <w:rPr>
      <w:rFonts w:ascii="Times New Roman" w:eastAsia="Times New Roman" w:hAnsi="Times New Roman" w:cs="Times New Roman"/>
      <w:sz w:val="20"/>
      <w:szCs w:val="20"/>
      <w:lang w:val="en-US" w:eastAsia="en-US"/>
    </w:rPr>
  </w:style>
  <w:style w:type="paragraph" w:styleId="Commentaire">
    <w:name w:val="annotation text"/>
    <w:basedOn w:val="Normal"/>
    <w:link w:val="CommentaireCar"/>
    <w:uiPriority w:val="99"/>
    <w:semiHidden/>
    <w:rsid w:val="00806A48"/>
    <w:pPr>
      <w:spacing w:after="0" w:line="240" w:lineRule="auto"/>
    </w:pPr>
    <w:rPr>
      <w:rFonts w:ascii="Times New Roman" w:eastAsia="Times New Roman" w:hAnsi="Times New Roman" w:cs="Times New Roman"/>
      <w:sz w:val="20"/>
      <w:szCs w:val="20"/>
      <w:lang w:val="en-US" w:eastAsia="en-US"/>
    </w:rPr>
  </w:style>
  <w:style w:type="paragraph" w:styleId="Normalcentr">
    <w:name w:val="Block Text"/>
    <w:basedOn w:val="Normal"/>
    <w:uiPriority w:val="99"/>
    <w:rsid w:val="00806A48"/>
    <w:pPr>
      <w:spacing w:after="0" w:line="240" w:lineRule="auto"/>
      <w:ind w:left="288" w:right="-72"/>
    </w:pPr>
    <w:rPr>
      <w:rFonts w:ascii="Times New Roman" w:eastAsia="Times New Roman" w:hAnsi="Times New Roman" w:cs="Times New Roman"/>
      <w:sz w:val="24"/>
      <w:szCs w:val="20"/>
    </w:rPr>
  </w:style>
  <w:style w:type="character" w:customStyle="1" w:styleId="NotedefinCar">
    <w:name w:val="Note de fin Car"/>
    <w:basedOn w:val="Policepardfaut"/>
    <w:link w:val="Notedefin"/>
    <w:uiPriority w:val="99"/>
    <w:semiHidden/>
    <w:rsid w:val="00806A48"/>
    <w:rPr>
      <w:rFonts w:ascii="Times New Roman" w:eastAsia="Calibri" w:hAnsi="Times New Roman" w:cs="Times New Roman"/>
      <w:sz w:val="20"/>
      <w:szCs w:val="20"/>
    </w:rPr>
  </w:style>
  <w:style w:type="paragraph" w:styleId="Notedefin">
    <w:name w:val="endnote text"/>
    <w:basedOn w:val="Normal"/>
    <w:link w:val="NotedefinCar"/>
    <w:uiPriority w:val="99"/>
    <w:semiHidden/>
    <w:rsid w:val="00806A48"/>
    <w:pPr>
      <w:spacing w:after="0" w:line="240" w:lineRule="auto"/>
    </w:pPr>
    <w:rPr>
      <w:rFonts w:ascii="Times New Roman" w:eastAsia="Calibri" w:hAnsi="Times New Roman" w:cs="Times New Roman"/>
      <w:sz w:val="20"/>
      <w:szCs w:val="20"/>
    </w:rPr>
  </w:style>
  <w:style w:type="paragraph" w:customStyle="1" w:styleId="Style1">
    <w:name w:val="Style1"/>
    <w:basedOn w:val="Normal"/>
    <w:rsid w:val="00806A48"/>
    <w:pPr>
      <w:tabs>
        <w:tab w:val="num" w:pos="720"/>
      </w:tabs>
      <w:spacing w:after="0" w:line="240" w:lineRule="auto"/>
      <w:ind w:left="720" w:hanging="720"/>
    </w:pPr>
    <w:rPr>
      <w:rFonts w:ascii="Times New Roman" w:eastAsia="Times New Roman" w:hAnsi="Times New Roman" w:cs="Times New Roman"/>
      <w:b/>
      <w:sz w:val="24"/>
      <w:szCs w:val="20"/>
    </w:rPr>
  </w:style>
  <w:style w:type="paragraph" w:customStyle="1" w:styleId="SectionVStyle1">
    <w:name w:val="Section V Style1"/>
    <w:basedOn w:val="Style1"/>
    <w:uiPriority w:val="99"/>
    <w:rsid w:val="00806A48"/>
    <w:pPr>
      <w:tabs>
        <w:tab w:val="clear" w:pos="720"/>
        <w:tab w:val="num" w:pos="360"/>
      </w:tabs>
      <w:ind w:left="360" w:hanging="360"/>
    </w:pPr>
  </w:style>
  <w:style w:type="paragraph" w:customStyle="1" w:styleId="NormalWeb8">
    <w:name w:val="Normal (Web)8"/>
    <w:basedOn w:val="Normal"/>
    <w:uiPriority w:val="99"/>
    <w:rsid w:val="00806A48"/>
    <w:pPr>
      <w:spacing w:before="75" w:after="75" w:line="240" w:lineRule="auto"/>
      <w:ind w:left="225" w:right="225"/>
    </w:pPr>
    <w:rPr>
      <w:rFonts w:ascii="Times New Roman" w:eastAsia="Times New Roman" w:hAnsi="Times New Roman" w:cs="Times New Roman"/>
      <w:szCs w:val="20"/>
    </w:rPr>
  </w:style>
  <w:style w:type="paragraph" w:customStyle="1" w:styleId="SectionIVHeader">
    <w:name w:val="Section IV Header"/>
    <w:basedOn w:val="Normal"/>
    <w:uiPriority w:val="99"/>
    <w:rsid w:val="00806A48"/>
    <w:pPr>
      <w:overflowPunct w:val="0"/>
      <w:autoSpaceDE w:val="0"/>
      <w:autoSpaceDN w:val="0"/>
      <w:adjustRightInd w:val="0"/>
      <w:spacing w:after="0" w:line="240" w:lineRule="auto"/>
      <w:jc w:val="center"/>
    </w:pPr>
    <w:rPr>
      <w:rFonts w:ascii="Times New Roman" w:eastAsia="Times New Roman" w:hAnsi="Times New Roman" w:cs="Arial"/>
      <w:b/>
      <w:sz w:val="36"/>
      <w:szCs w:val="24"/>
    </w:rPr>
  </w:style>
  <w:style w:type="paragraph" w:customStyle="1" w:styleId="BodyText21">
    <w:name w:val="Body Text 21"/>
    <w:basedOn w:val="Normal"/>
    <w:uiPriority w:val="99"/>
    <w:rsid w:val="00806A48"/>
    <w:pPr>
      <w:overflowPunct w:val="0"/>
      <w:autoSpaceDE w:val="0"/>
      <w:autoSpaceDN w:val="0"/>
      <w:adjustRightInd w:val="0"/>
      <w:spacing w:before="120" w:after="120" w:line="240" w:lineRule="auto"/>
      <w:jc w:val="center"/>
    </w:pPr>
    <w:rPr>
      <w:rFonts w:ascii="Times New Roman" w:eastAsia="Times New Roman" w:hAnsi="Times New Roman" w:cs="Arial"/>
      <w:b/>
      <w:sz w:val="28"/>
      <w:szCs w:val="24"/>
      <w:lang w:val="es-ES_tradnl"/>
    </w:rPr>
  </w:style>
  <w:style w:type="paragraph" w:customStyle="1" w:styleId="UG-Heading2">
    <w:name w:val="UG - Heading 2"/>
    <w:basedOn w:val="Titre2"/>
    <w:uiPriority w:val="99"/>
    <w:rsid w:val="00806A48"/>
    <w:pPr>
      <w:keepNext w:val="0"/>
      <w:keepLines w:val="0"/>
      <w:tabs>
        <w:tab w:val="left" w:pos="619"/>
      </w:tabs>
      <w:spacing w:before="0" w:after="200" w:line="240" w:lineRule="auto"/>
      <w:jc w:val="center"/>
    </w:pPr>
    <w:rPr>
      <w:rFonts w:ascii="Times New Roman Bold" w:eastAsia="Times New Roman" w:hAnsi="Times New Roman Bold" w:cs="Arial"/>
      <w:b/>
      <w:color w:val="auto"/>
      <w:sz w:val="28"/>
      <w:szCs w:val="28"/>
    </w:rPr>
  </w:style>
  <w:style w:type="paragraph" w:customStyle="1" w:styleId="Head81">
    <w:name w:val="Head 8.1"/>
    <w:basedOn w:val="Normal"/>
    <w:uiPriority w:val="99"/>
    <w:rsid w:val="00806A48"/>
    <w:pPr>
      <w:suppressAutoHyphens/>
      <w:spacing w:after="0" w:line="240" w:lineRule="auto"/>
      <w:jc w:val="center"/>
    </w:pPr>
    <w:rPr>
      <w:rFonts w:ascii="Times New Roman" w:eastAsia="Times New Roman" w:hAnsi="Times New Roman" w:cs="Times New Roman"/>
      <w:b/>
      <w:bCs/>
      <w:sz w:val="28"/>
      <w:szCs w:val="28"/>
    </w:rPr>
  </w:style>
  <w:style w:type="paragraph" w:customStyle="1" w:styleId="default">
    <w:name w:val="default"/>
    <w:basedOn w:val="Normal"/>
    <w:rsid w:val="00806A48"/>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uiPriority w:val="22"/>
    <w:qFormat/>
    <w:rsid w:val="00806A48"/>
    <w:rPr>
      <w:b/>
      <w:bCs/>
    </w:rPr>
  </w:style>
  <w:style w:type="paragraph" w:styleId="NormalWeb">
    <w:name w:val="Normal (Web)"/>
    <w:basedOn w:val="Normal"/>
    <w:uiPriority w:val="99"/>
    <w:unhideWhenUsed/>
    <w:rsid w:val="00806A48"/>
    <w:pPr>
      <w:spacing w:before="100" w:beforeAutospacing="1" w:after="100" w:afterAutospacing="1" w:line="240" w:lineRule="auto"/>
    </w:pPr>
    <w:rPr>
      <w:rFonts w:ascii="Times New Roman" w:eastAsia="Times New Roman" w:hAnsi="Times New Roman" w:cs="Times New Roman"/>
      <w:sz w:val="24"/>
      <w:szCs w:val="24"/>
    </w:rPr>
  </w:style>
  <w:style w:type="paragraph" w:styleId="PrformatHTML">
    <w:name w:val="HTML Preformatted"/>
    <w:basedOn w:val="Normal"/>
    <w:link w:val="PrformatHTMLCar"/>
    <w:uiPriority w:val="99"/>
    <w:unhideWhenUsed/>
    <w:rsid w:val="0080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806A48"/>
    <w:rPr>
      <w:rFonts w:ascii="Courier New" w:eastAsia="Times New Roman" w:hAnsi="Courier New" w:cs="Courier New"/>
      <w:sz w:val="20"/>
      <w:szCs w:val="20"/>
    </w:rPr>
  </w:style>
  <w:style w:type="paragraph" w:styleId="TM7">
    <w:name w:val="toc 7"/>
    <w:basedOn w:val="Normal"/>
    <w:next w:val="Normal"/>
    <w:uiPriority w:val="39"/>
    <w:rsid w:val="00806A48"/>
    <w:pPr>
      <w:spacing w:after="0" w:line="240" w:lineRule="auto"/>
      <w:ind w:left="1440"/>
      <w:jc w:val="both"/>
    </w:pPr>
    <w:rPr>
      <w:rFonts w:ascii="Garamond" w:eastAsia="Times New Roman" w:hAnsi="Garamond" w:cs="Calibri"/>
      <w:sz w:val="18"/>
      <w:szCs w:val="18"/>
    </w:rPr>
  </w:style>
  <w:style w:type="paragraph" w:customStyle="1" w:styleId="Corpsartistique2">
    <w:name w:val="Corps artistique2"/>
    <w:basedOn w:val="Normal"/>
    <w:uiPriority w:val="99"/>
    <w:rsid w:val="00806A48"/>
    <w:pPr>
      <w:suppressAutoHyphens/>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fontstyle01">
    <w:name w:val="fontstyle01"/>
    <w:rsid w:val="00806A48"/>
    <w:rPr>
      <w:rFonts w:ascii="Bold" w:hAnsi="Bold" w:hint="default"/>
      <w:b/>
      <w:bCs/>
      <w:i w:val="0"/>
      <w:iCs w:val="0"/>
      <w:color w:val="0080FF"/>
      <w:sz w:val="28"/>
      <w:szCs w:val="28"/>
    </w:rPr>
  </w:style>
  <w:style w:type="character" w:customStyle="1" w:styleId="fontstyle21">
    <w:name w:val="fontstyle21"/>
    <w:rsid w:val="00806A48"/>
    <w:rPr>
      <w:rFonts w:ascii="Calibri" w:hAnsi="Calibri" w:cs="Calibri" w:hint="default"/>
      <w:b w:val="0"/>
      <w:bCs w:val="0"/>
      <w:i w:val="0"/>
      <w:iCs w:val="0"/>
      <w:color w:val="000000"/>
      <w:sz w:val="16"/>
      <w:szCs w:val="16"/>
    </w:rPr>
  </w:style>
  <w:style w:type="character" w:customStyle="1" w:styleId="y2iqfc">
    <w:name w:val="y2iqfc"/>
    <w:basedOn w:val="Policepardfaut"/>
    <w:rsid w:val="00806A48"/>
  </w:style>
  <w:style w:type="paragraph" w:customStyle="1" w:styleId="Pa3">
    <w:name w:val="Pa3"/>
    <w:basedOn w:val="Normal"/>
    <w:next w:val="Normal"/>
    <w:uiPriority w:val="99"/>
    <w:rsid w:val="00806A48"/>
    <w:pPr>
      <w:autoSpaceDE w:val="0"/>
      <w:autoSpaceDN w:val="0"/>
      <w:adjustRightInd w:val="0"/>
      <w:spacing w:after="0" w:line="181" w:lineRule="atLeast"/>
    </w:pPr>
    <w:rPr>
      <w:rFonts w:ascii="Arial" w:eastAsia="Calibri" w:hAnsi="Arial" w:cs="Arial"/>
      <w:sz w:val="24"/>
      <w:szCs w:val="24"/>
      <w:lang w:eastAsia="en-US"/>
    </w:rPr>
  </w:style>
  <w:style w:type="paragraph" w:customStyle="1" w:styleId="Default0">
    <w:name w:val="Default"/>
    <w:rsid w:val="00806A48"/>
    <w:pPr>
      <w:autoSpaceDE w:val="0"/>
      <w:autoSpaceDN w:val="0"/>
      <w:adjustRightInd w:val="0"/>
      <w:spacing w:after="0" w:line="240" w:lineRule="auto"/>
    </w:pPr>
    <w:rPr>
      <w:rFonts w:ascii="Arial" w:eastAsia="Calibri" w:hAnsi="Arial" w:cs="Arial"/>
      <w:color w:val="000000"/>
      <w:sz w:val="24"/>
      <w:szCs w:val="24"/>
      <w:lang w:eastAsia="en-US"/>
    </w:rPr>
  </w:style>
  <w:style w:type="character" w:customStyle="1" w:styleId="A4">
    <w:name w:val="A4"/>
    <w:uiPriority w:val="99"/>
    <w:rsid w:val="00806A48"/>
    <w:rPr>
      <w:color w:val="000000"/>
    </w:rPr>
  </w:style>
  <w:style w:type="paragraph" w:customStyle="1" w:styleId="Pa16">
    <w:name w:val="Pa16"/>
    <w:basedOn w:val="Default0"/>
    <w:next w:val="Default0"/>
    <w:uiPriority w:val="99"/>
    <w:rsid w:val="00806A48"/>
    <w:pPr>
      <w:spacing w:line="181" w:lineRule="atLeast"/>
    </w:pPr>
    <w:rPr>
      <w:color w:val="auto"/>
    </w:rPr>
  </w:style>
  <w:style w:type="character" w:customStyle="1" w:styleId="A6">
    <w:name w:val="A6"/>
    <w:uiPriority w:val="99"/>
    <w:rsid w:val="00806A48"/>
    <w:rPr>
      <w:b/>
      <w:bCs/>
      <w:color w:val="000000"/>
      <w:sz w:val="10"/>
      <w:szCs w:val="10"/>
    </w:rPr>
  </w:style>
  <w:style w:type="character" w:customStyle="1" w:styleId="A10">
    <w:name w:val="A10"/>
    <w:uiPriority w:val="99"/>
    <w:rsid w:val="00806A48"/>
    <w:rPr>
      <w:color w:val="000000"/>
      <w:sz w:val="10"/>
      <w:szCs w:val="10"/>
    </w:rPr>
  </w:style>
  <w:style w:type="paragraph" w:customStyle="1" w:styleId="Pa17">
    <w:name w:val="Pa17"/>
    <w:basedOn w:val="Default0"/>
    <w:next w:val="Default0"/>
    <w:uiPriority w:val="99"/>
    <w:rsid w:val="00806A48"/>
    <w:pPr>
      <w:spacing w:line="181" w:lineRule="atLeast"/>
    </w:pPr>
    <w:rPr>
      <w:color w:val="auto"/>
    </w:rPr>
  </w:style>
  <w:style w:type="paragraph" w:customStyle="1" w:styleId="Pa27">
    <w:name w:val="Pa27"/>
    <w:basedOn w:val="Default0"/>
    <w:next w:val="Default0"/>
    <w:uiPriority w:val="99"/>
    <w:rsid w:val="00806A48"/>
    <w:pPr>
      <w:spacing w:line="181" w:lineRule="atLeast"/>
    </w:pPr>
    <w:rPr>
      <w:color w:val="auto"/>
    </w:rPr>
  </w:style>
  <w:style w:type="paragraph" w:customStyle="1" w:styleId="Pa12">
    <w:name w:val="Pa12"/>
    <w:basedOn w:val="Default0"/>
    <w:next w:val="Default0"/>
    <w:uiPriority w:val="99"/>
    <w:rsid w:val="00806A48"/>
    <w:pPr>
      <w:spacing w:line="241" w:lineRule="atLeast"/>
    </w:pPr>
    <w:rPr>
      <w:color w:val="auto"/>
    </w:rPr>
  </w:style>
  <w:style w:type="character" w:customStyle="1" w:styleId="product-name">
    <w:name w:val="product-name"/>
    <w:basedOn w:val="Policepardfaut"/>
    <w:rsid w:val="00806A48"/>
  </w:style>
  <w:style w:type="character" w:styleId="Accentuation">
    <w:name w:val="Emphasis"/>
    <w:uiPriority w:val="20"/>
    <w:qFormat/>
    <w:rsid w:val="00806A48"/>
    <w:rPr>
      <w:i/>
      <w:iCs/>
    </w:rPr>
  </w:style>
  <w:style w:type="character" w:customStyle="1" w:styleId="hidden-md-down">
    <w:name w:val="hidden-md-down"/>
    <w:basedOn w:val="Policepardfaut"/>
    <w:rsid w:val="00806A48"/>
  </w:style>
  <w:style w:type="character" w:customStyle="1" w:styleId="intervenant">
    <w:name w:val="intervenant"/>
    <w:basedOn w:val="Policepardfaut"/>
    <w:rsid w:val="00806A48"/>
  </w:style>
  <w:style w:type="character" w:customStyle="1" w:styleId="separator">
    <w:name w:val="separator"/>
    <w:basedOn w:val="Policepardfaut"/>
    <w:rsid w:val="00806A48"/>
  </w:style>
  <w:style w:type="character" w:customStyle="1" w:styleId="etal">
    <w:name w:val="etal"/>
    <w:basedOn w:val="Policepardfaut"/>
    <w:rsid w:val="00806A48"/>
  </w:style>
  <w:style w:type="character" w:customStyle="1" w:styleId="a-text-bold">
    <w:name w:val="a-text-bold"/>
    <w:basedOn w:val="Policepardfaut"/>
    <w:rsid w:val="00806A48"/>
  </w:style>
  <w:style w:type="character" w:customStyle="1" w:styleId="a-size-extra-large">
    <w:name w:val="a-size-extra-large"/>
    <w:basedOn w:val="Policepardfaut"/>
    <w:rsid w:val="00806A48"/>
  </w:style>
  <w:style w:type="character" w:customStyle="1" w:styleId="a-size-large">
    <w:name w:val="a-size-large"/>
    <w:basedOn w:val="Policepardfaut"/>
    <w:rsid w:val="00806A48"/>
  </w:style>
  <w:style w:type="character" w:customStyle="1" w:styleId="author">
    <w:name w:val="author"/>
    <w:basedOn w:val="Policepardfaut"/>
    <w:rsid w:val="00806A48"/>
  </w:style>
  <w:style w:type="character" w:customStyle="1" w:styleId="a-color-secondary">
    <w:name w:val="a-color-secondary"/>
    <w:basedOn w:val="Policepardfaut"/>
    <w:rsid w:val="00806A48"/>
  </w:style>
  <w:style w:type="character" w:customStyle="1" w:styleId="markedcontent">
    <w:name w:val="markedcontent"/>
    <w:basedOn w:val="Policepardfaut"/>
    <w:rsid w:val="00806A48"/>
  </w:style>
  <w:style w:type="character" w:styleId="Mentionnonrsolue">
    <w:name w:val="Unresolved Mention"/>
    <w:basedOn w:val="Policepardfaut"/>
    <w:uiPriority w:val="99"/>
    <w:semiHidden/>
    <w:unhideWhenUsed/>
    <w:rsid w:val="00B91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rvida.togo@gmail.com" TargetMode="External"/><Relationship Id="rId5" Type="http://schemas.openxmlformats.org/officeDocument/2006/relationships/footnotes" Target="footnotes.xml"/><Relationship Id="rId10" Type="http://schemas.openxmlformats.org/officeDocument/2006/relationships/hyperlink" Target="mailto:prmp_ul@univ-lome.tg"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465</Words>
  <Characters>2651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HTA</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hld</dc:creator>
  <cp:lastModifiedBy>Mr KOUNOUDJI</cp:lastModifiedBy>
  <cp:revision>4</cp:revision>
  <cp:lastPrinted>2024-09-27T15:02:00Z</cp:lastPrinted>
  <dcterms:created xsi:type="dcterms:W3CDTF">2024-10-07T15:47:00Z</dcterms:created>
  <dcterms:modified xsi:type="dcterms:W3CDTF">2024-10-07T15:52:00Z</dcterms:modified>
</cp:coreProperties>
</file>